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AEFCCD" w14:textId="77777777" w:rsidR="001E2934" w:rsidRDefault="00961288">
      <w:pPr>
        <w:spacing w:before="62" w:line="360" w:lineRule="auto"/>
        <w:ind w:left="42" w:right="37"/>
        <w:jc w:val="center"/>
        <w:rPr>
          <w:sz w:val="24"/>
        </w:rPr>
      </w:pPr>
      <w:r>
        <w:rPr>
          <w:sz w:val="24"/>
        </w:rPr>
        <w:t>INSTITUTO</w:t>
      </w:r>
      <w:r>
        <w:rPr>
          <w:spacing w:val="-3"/>
          <w:sz w:val="24"/>
        </w:rPr>
        <w:t xml:space="preserve"> </w:t>
      </w:r>
      <w:r>
        <w:rPr>
          <w:sz w:val="24"/>
        </w:rPr>
        <w:t>FEDERAL</w:t>
      </w:r>
      <w:r>
        <w:rPr>
          <w:spacing w:val="-5"/>
          <w:sz w:val="24"/>
        </w:rPr>
        <w:t xml:space="preserve"> </w:t>
      </w:r>
      <w:r>
        <w:rPr>
          <w:sz w:val="24"/>
        </w:rPr>
        <w:t>DE</w:t>
      </w:r>
      <w:r>
        <w:rPr>
          <w:spacing w:val="-7"/>
          <w:sz w:val="24"/>
        </w:rPr>
        <w:t xml:space="preserve"> </w:t>
      </w:r>
      <w:r>
        <w:rPr>
          <w:sz w:val="24"/>
        </w:rPr>
        <w:t>EDUCAÇÃO,</w:t>
      </w:r>
      <w:r>
        <w:rPr>
          <w:spacing w:val="-5"/>
          <w:sz w:val="24"/>
        </w:rPr>
        <w:t xml:space="preserve"> </w:t>
      </w:r>
      <w:r>
        <w:rPr>
          <w:sz w:val="24"/>
        </w:rPr>
        <w:t>CIÊNCIA</w:t>
      </w:r>
      <w:r>
        <w:rPr>
          <w:spacing w:val="-5"/>
          <w:sz w:val="24"/>
        </w:rPr>
        <w:t xml:space="preserve"> </w:t>
      </w:r>
      <w:r>
        <w:rPr>
          <w:sz w:val="24"/>
        </w:rPr>
        <w:t>E</w:t>
      </w:r>
      <w:r>
        <w:rPr>
          <w:spacing w:val="-5"/>
          <w:sz w:val="24"/>
        </w:rPr>
        <w:t xml:space="preserve"> </w:t>
      </w:r>
      <w:r>
        <w:rPr>
          <w:sz w:val="24"/>
        </w:rPr>
        <w:t>TECNOLOGIA</w:t>
      </w:r>
      <w:r>
        <w:rPr>
          <w:spacing w:val="-1"/>
          <w:sz w:val="24"/>
        </w:rPr>
        <w:t xml:space="preserve"> </w:t>
      </w:r>
      <w:r>
        <w:rPr>
          <w:sz w:val="24"/>
        </w:rPr>
        <w:t>DO</w:t>
      </w:r>
      <w:r>
        <w:rPr>
          <w:spacing w:val="-5"/>
          <w:sz w:val="24"/>
        </w:rPr>
        <w:t xml:space="preserve"> </w:t>
      </w:r>
      <w:r>
        <w:rPr>
          <w:sz w:val="24"/>
        </w:rPr>
        <w:t>RIO</w:t>
      </w:r>
      <w:r>
        <w:rPr>
          <w:spacing w:val="-5"/>
          <w:sz w:val="24"/>
        </w:rPr>
        <w:t xml:space="preserve"> </w:t>
      </w:r>
      <w:r>
        <w:rPr>
          <w:sz w:val="24"/>
        </w:rPr>
        <w:t>GRANDE DO NORTE</w:t>
      </w:r>
    </w:p>
    <w:p w14:paraId="36252E7F" w14:textId="77777777" w:rsidR="001E2934" w:rsidRDefault="001E2934">
      <w:pPr>
        <w:pStyle w:val="Corpodetexto"/>
      </w:pPr>
    </w:p>
    <w:p w14:paraId="4B7598CD" w14:textId="77777777" w:rsidR="001E2934" w:rsidRDefault="001E2934">
      <w:pPr>
        <w:pStyle w:val="Corpodetexto"/>
      </w:pPr>
    </w:p>
    <w:p w14:paraId="7973C211" w14:textId="77777777" w:rsidR="001E2934" w:rsidRDefault="001E2934">
      <w:pPr>
        <w:pStyle w:val="Corpodetexto"/>
      </w:pPr>
    </w:p>
    <w:p w14:paraId="68E8FEF5" w14:textId="77777777" w:rsidR="001E2934" w:rsidRDefault="001E2934">
      <w:pPr>
        <w:pStyle w:val="Corpodetexto"/>
      </w:pPr>
    </w:p>
    <w:p w14:paraId="4D89F5B6" w14:textId="77777777" w:rsidR="001E2934" w:rsidRDefault="001E2934">
      <w:pPr>
        <w:pStyle w:val="Corpodetexto"/>
      </w:pPr>
    </w:p>
    <w:p w14:paraId="40A438DC" w14:textId="77777777" w:rsidR="001E2934" w:rsidRDefault="001E2934">
      <w:pPr>
        <w:pStyle w:val="Corpodetexto"/>
      </w:pPr>
    </w:p>
    <w:p w14:paraId="77261F6B" w14:textId="77777777" w:rsidR="001E2934" w:rsidRDefault="00961288">
      <w:pPr>
        <w:ind w:left="-1"/>
        <w:jc w:val="center"/>
        <w:rPr>
          <w:sz w:val="24"/>
        </w:rPr>
      </w:pPr>
      <w:r>
        <w:rPr>
          <w:sz w:val="24"/>
        </w:rPr>
        <w:t>JOCLEIDE</w:t>
      </w:r>
      <w:r>
        <w:rPr>
          <w:spacing w:val="-2"/>
          <w:sz w:val="24"/>
        </w:rPr>
        <w:t xml:space="preserve"> </w:t>
      </w:r>
      <w:r>
        <w:rPr>
          <w:sz w:val="24"/>
        </w:rPr>
        <w:t>DA</w:t>
      </w:r>
      <w:r>
        <w:rPr>
          <w:spacing w:val="-2"/>
          <w:sz w:val="24"/>
        </w:rPr>
        <w:t xml:space="preserve"> </w:t>
      </w:r>
      <w:r>
        <w:rPr>
          <w:sz w:val="24"/>
        </w:rPr>
        <w:t>SILVA</w:t>
      </w:r>
      <w:r>
        <w:rPr>
          <w:spacing w:val="1"/>
          <w:sz w:val="24"/>
        </w:rPr>
        <w:t xml:space="preserve"> </w:t>
      </w:r>
      <w:r>
        <w:rPr>
          <w:spacing w:val="-2"/>
          <w:sz w:val="24"/>
        </w:rPr>
        <w:t>VIEIRA</w:t>
      </w:r>
    </w:p>
    <w:p w14:paraId="0C90415D" w14:textId="77777777" w:rsidR="001E2934" w:rsidRDefault="001E2934">
      <w:pPr>
        <w:pStyle w:val="Corpodetexto"/>
      </w:pPr>
    </w:p>
    <w:p w14:paraId="15283912" w14:textId="77777777" w:rsidR="001E2934" w:rsidRDefault="001E2934">
      <w:pPr>
        <w:pStyle w:val="Corpodetexto"/>
      </w:pPr>
    </w:p>
    <w:p w14:paraId="4322286D" w14:textId="77777777" w:rsidR="001E2934" w:rsidRDefault="001E2934">
      <w:pPr>
        <w:pStyle w:val="Corpodetexto"/>
      </w:pPr>
    </w:p>
    <w:p w14:paraId="1075C2FB" w14:textId="77777777" w:rsidR="001E2934" w:rsidRDefault="001E2934">
      <w:pPr>
        <w:pStyle w:val="Corpodetexto"/>
      </w:pPr>
    </w:p>
    <w:p w14:paraId="10C5C172" w14:textId="77777777" w:rsidR="001E2934" w:rsidRDefault="001E2934">
      <w:pPr>
        <w:pStyle w:val="Corpodetexto"/>
      </w:pPr>
    </w:p>
    <w:p w14:paraId="0D9AF6FA" w14:textId="77777777" w:rsidR="001E2934" w:rsidRDefault="001E2934">
      <w:pPr>
        <w:pStyle w:val="Corpodetexto"/>
      </w:pPr>
    </w:p>
    <w:p w14:paraId="0D019004" w14:textId="77777777" w:rsidR="001E2934" w:rsidRDefault="001E2934">
      <w:pPr>
        <w:pStyle w:val="Corpodetexto"/>
      </w:pPr>
    </w:p>
    <w:p w14:paraId="0FFEAFF7" w14:textId="77777777" w:rsidR="001E2934" w:rsidRDefault="001E2934">
      <w:pPr>
        <w:pStyle w:val="Corpodetexto"/>
      </w:pPr>
    </w:p>
    <w:p w14:paraId="38B14749" w14:textId="77777777" w:rsidR="001E2934" w:rsidRDefault="001E2934">
      <w:pPr>
        <w:pStyle w:val="Corpodetexto"/>
      </w:pPr>
    </w:p>
    <w:p w14:paraId="040889F9" w14:textId="77777777" w:rsidR="001E2934" w:rsidRDefault="001E2934">
      <w:pPr>
        <w:pStyle w:val="Corpodetexto"/>
      </w:pPr>
    </w:p>
    <w:p w14:paraId="56A1CFC0" w14:textId="77777777" w:rsidR="001E2934" w:rsidRDefault="001E2934">
      <w:pPr>
        <w:pStyle w:val="Corpodetexto"/>
      </w:pPr>
    </w:p>
    <w:p w14:paraId="18ABDEBB" w14:textId="77777777" w:rsidR="001E2934" w:rsidRDefault="001E2934">
      <w:pPr>
        <w:pStyle w:val="Corpodetexto"/>
        <w:spacing w:before="137"/>
      </w:pPr>
    </w:p>
    <w:p w14:paraId="148C6794" w14:textId="77777777" w:rsidR="001E2934" w:rsidRDefault="00961288">
      <w:pPr>
        <w:pStyle w:val="Ttulo1"/>
        <w:spacing w:line="360" w:lineRule="auto"/>
        <w:ind w:left="353" w:right="350"/>
        <w:jc w:val="center"/>
      </w:pPr>
      <w:bookmarkStart w:id="0" w:name="_Toc205980677"/>
      <w:bookmarkStart w:id="1" w:name="_Toc205982522"/>
      <w:r>
        <w:t>ANÁLISE</w:t>
      </w:r>
      <w:r>
        <w:rPr>
          <w:spacing w:val="-1"/>
        </w:rPr>
        <w:t xml:space="preserve"> </w:t>
      </w:r>
      <w:r>
        <w:t>DA</w:t>
      </w:r>
      <w:r>
        <w:rPr>
          <w:spacing w:val="-7"/>
        </w:rPr>
        <w:t xml:space="preserve"> </w:t>
      </w:r>
      <w:r>
        <w:t>PLUVIOMETRIA</w:t>
      </w:r>
      <w:r>
        <w:rPr>
          <w:spacing w:val="-4"/>
        </w:rPr>
        <w:t xml:space="preserve"> </w:t>
      </w:r>
      <w:r>
        <w:t>E</w:t>
      </w:r>
      <w:r>
        <w:rPr>
          <w:spacing w:val="-4"/>
        </w:rPr>
        <w:t xml:space="preserve"> </w:t>
      </w:r>
      <w:r>
        <w:t>DO</w:t>
      </w:r>
      <w:r>
        <w:rPr>
          <w:spacing w:val="-4"/>
        </w:rPr>
        <w:t xml:space="preserve"> </w:t>
      </w:r>
      <w:r>
        <w:t>REBANHO</w:t>
      </w:r>
      <w:r>
        <w:rPr>
          <w:spacing w:val="-4"/>
        </w:rPr>
        <w:t xml:space="preserve"> </w:t>
      </w:r>
      <w:r>
        <w:t>BOVINO</w:t>
      </w:r>
      <w:r>
        <w:rPr>
          <w:spacing w:val="-6"/>
        </w:rPr>
        <w:t xml:space="preserve"> </w:t>
      </w:r>
      <w:r>
        <w:t>LEITEIRO</w:t>
      </w:r>
      <w:r>
        <w:rPr>
          <w:spacing w:val="-4"/>
        </w:rPr>
        <w:t xml:space="preserve"> </w:t>
      </w:r>
      <w:r>
        <w:t>EM</w:t>
      </w:r>
      <w:r>
        <w:rPr>
          <w:spacing w:val="-4"/>
        </w:rPr>
        <w:t xml:space="preserve"> </w:t>
      </w:r>
      <w:r>
        <w:t>SÃO RAFAEL-RN (2011–2020)</w:t>
      </w:r>
      <w:bookmarkEnd w:id="0"/>
      <w:bookmarkEnd w:id="1"/>
    </w:p>
    <w:p w14:paraId="696E62B8" w14:textId="77777777" w:rsidR="001E2934" w:rsidRDefault="001E2934">
      <w:pPr>
        <w:pStyle w:val="Corpodetexto"/>
        <w:rPr>
          <w:b/>
        </w:rPr>
      </w:pPr>
    </w:p>
    <w:p w14:paraId="4ACE1166" w14:textId="77777777" w:rsidR="001E2934" w:rsidRDefault="001E2934">
      <w:pPr>
        <w:pStyle w:val="Corpodetexto"/>
        <w:rPr>
          <w:b/>
        </w:rPr>
      </w:pPr>
    </w:p>
    <w:p w14:paraId="5E7E46C0" w14:textId="77777777" w:rsidR="001E2934" w:rsidRDefault="001E2934">
      <w:pPr>
        <w:pStyle w:val="Corpodetexto"/>
        <w:rPr>
          <w:b/>
        </w:rPr>
      </w:pPr>
    </w:p>
    <w:p w14:paraId="2D6D25A4" w14:textId="77777777" w:rsidR="001E2934" w:rsidRDefault="001E2934">
      <w:pPr>
        <w:pStyle w:val="Corpodetexto"/>
        <w:rPr>
          <w:b/>
        </w:rPr>
      </w:pPr>
    </w:p>
    <w:p w14:paraId="4F49E203" w14:textId="77777777" w:rsidR="001E2934" w:rsidRDefault="001E2934">
      <w:pPr>
        <w:pStyle w:val="Corpodetexto"/>
        <w:rPr>
          <w:b/>
        </w:rPr>
      </w:pPr>
    </w:p>
    <w:p w14:paraId="60707A55" w14:textId="77777777" w:rsidR="001E2934" w:rsidRDefault="001E2934">
      <w:pPr>
        <w:pStyle w:val="Corpodetexto"/>
        <w:rPr>
          <w:b/>
        </w:rPr>
      </w:pPr>
    </w:p>
    <w:p w14:paraId="561208A3" w14:textId="77777777" w:rsidR="001E2934" w:rsidRDefault="001E2934">
      <w:pPr>
        <w:pStyle w:val="Corpodetexto"/>
        <w:rPr>
          <w:b/>
        </w:rPr>
      </w:pPr>
    </w:p>
    <w:p w14:paraId="0CE2356D" w14:textId="77777777" w:rsidR="001E2934" w:rsidRDefault="001E2934">
      <w:pPr>
        <w:pStyle w:val="Corpodetexto"/>
        <w:rPr>
          <w:b/>
        </w:rPr>
      </w:pPr>
    </w:p>
    <w:p w14:paraId="5D2852C3" w14:textId="77777777" w:rsidR="001E2934" w:rsidRDefault="001E2934">
      <w:pPr>
        <w:pStyle w:val="Corpodetexto"/>
        <w:rPr>
          <w:b/>
        </w:rPr>
      </w:pPr>
    </w:p>
    <w:p w14:paraId="6EFBFD92" w14:textId="77777777" w:rsidR="001E2934" w:rsidRDefault="001E2934">
      <w:pPr>
        <w:pStyle w:val="Corpodetexto"/>
        <w:rPr>
          <w:b/>
        </w:rPr>
      </w:pPr>
    </w:p>
    <w:p w14:paraId="543BB81C" w14:textId="77777777" w:rsidR="001E2934" w:rsidRDefault="001E2934">
      <w:pPr>
        <w:pStyle w:val="Corpodetexto"/>
        <w:rPr>
          <w:b/>
        </w:rPr>
      </w:pPr>
    </w:p>
    <w:p w14:paraId="1212DD92" w14:textId="77777777" w:rsidR="001E2934" w:rsidRDefault="001E2934">
      <w:pPr>
        <w:pStyle w:val="Corpodetexto"/>
        <w:rPr>
          <w:b/>
        </w:rPr>
      </w:pPr>
    </w:p>
    <w:p w14:paraId="78CAE3E1" w14:textId="77777777" w:rsidR="001E2934" w:rsidRDefault="001E2934">
      <w:pPr>
        <w:pStyle w:val="Corpodetexto"/>
        <w:rPr>
          <w:b/>
        </w:rPr>
      </w:pPr>
    </w:p>
    <w:p w14:paraId="1A9537A3" w14:textId="77777777" w:rsidR="001E2934" w:rsidRDefault="001E2934">
      <w:pPr>
        <w:pStyle w:val="Corpodetexto"/>
        <w:rPr>
          <w:b/>
        </w:rPr>
      </w:pPr>
    </w:p>
    <w:p w14:paraId="6984164B" w14:textId="77777777" w:rsidR="001E2934" w:rsidRDefault="001E2934">
      <w:pPr>
        <w:pStyle w:val="Corpodetexto"/>
        <w:rPr>
          <w:b/>
        </w:rPr>
      </w:pPr>
    </w:p>
    <w:p w14:paraId="0B58304A" w14:textId="77777777" w:rsidR="001E2934" w:rsidRDefault="001E2934">
      <w:pPr>
        <w:pStyle w:val="Corpodetexto"/>
        <w:rPr>
          <w:b/>
        </w:rPr>
      </w:pPr>
    </w:p>
    <w:p w14:paraId="51412FB8" w14:textId="77777777" w:rsidR="001E2934" w:rsidRDefault="001E2934">
      <w:pPr>
        <w:pStyle w:val="Corpodetexto"/>
        <w:rPr>
          <w:b/>
        </w:rPr>
      </w:pPr>
    </w:p>
    <w:p w14:paraId="4CD07F75" w14:textId="77777777" w:rsidR="001E2934" w:rsidRDefault="001E2934">
      <w:pPr>
        <w:pStyle w:val="Corpodetexto"/>
        <w:rPr>
          <w:b/>
        </w:rPr>
      </w:pPr>
    </w:p>
    <w:p w14:paraId="75B68EA2" w14:textId="77777777" w:rsidR="001E2934" w:rsidRDefault="001E2934">
      <w:pPr>
        <w:pStyle w:val="Corpodetexto"/>
        <w:rPr>
          <w:b/>
        </w:rPr>
      </w:pPr>
    </w:p>
    <w:p w14:paraId="778AC29A" w14:textId="77777777" w:rsidR="001E2934" w:rsidRDefault="001E2934">
      <w:pPr>
        <w:pStyle w:val="Corpodetexto"/>
        <w:rPr>
          <w:b/>
        </w:rPr>
      </w:pPr>
    </w:p>
    <w:p w14:paraId="21588190" w14:textId="77777777" w:rsidR="001E2934" w:rsidRDefault="001E2934">
      <w:pPr>
        <w:pStyle w:val="Corpodetexto"/>
        <w:rPr>
          <w:b/>
        </w:rPr>
      </w:pPr>
    </w:p>
    <w:p w14:paraId="5B6F2F47" w14:textId="77777777" w:rsidR="001E2934" w:rsidRDefault="001E2934">
      <w:pPr>
        <w:pStyle w:val="Corpodetexto"/>
        <w:spacing w:before="138"/>
        <w:rPr>
          <w:b/>
        </w:rPr>
      </w:pPr>
    </w:p>
    <w:p w14:paraId="537598F3" w14:textId="77777777" w:rsidR="001E2934" w:rsidRDefault="00961288">
      <w:pPr>
        <w:spacing w:line="360" w:lineRule="auto"/>
        <w:ind w:left="3769" w:right="3769"/>
        <w:jc w:val="center"/>
        <w:rPr>
          <w:sz w:val="24"/>
        </w:rPr>
      </w:pPr>
      <w:r>
        <w:rPr>
          <w:spacing w:val="-2"/>
          <w:sz w:val="24"/>
        </w:rPr>
        <w:t xml:space="preserve">IPANGUAÇU </w:t>
      </w:r>
      <w:r>
        <w:rPr>
          <w:spacing w:val="-4"/>
          <w:sz w:val="24"/>
        </w:rPr>
        <w:t>2025</w:t>
      </w:r>
    </w:p>
    <w:p w14:paraId="61797A2B" w14:textId="77777777" w:rsidR="001E2934" w:rsidRDefault="001E2934">
      <w:pPr>
        <w:spacing w:line="360" w:lineRule="auto"/>
        <w:jc w:val="center"/>
        <w:rPr>
          <w:sz w:val="24"/>
        </w:rPr>
        <w:sectPr w:rsidR="001E2934">
          <w:type w:val="continuous"/>
          <w:pgSz w:w="11910" w:h="16840"/>
          <w:pgMar w:top="1620" w:right="992" w:bottom="280" w:left="1559" w:header="720" w:footer="720" w:gutter="0"/>
          <w:cols w:space="720"/>
        </w:sectPr>
      </w:pPr>
    </w:p>
    <w:p w14:paraId="0C509FF0" w14:textId="77777777" w:rsidR="001E2934" w:rsidRDefault="001E2934">
      <w:pPr>
        <w:pStyle w:val="Corpodetexto"/>
      </w:pPr>
    </w:p>
    <w:p w14:paraId="0C146546" w14:textId="77777777" w:rsidR="001E2934" w:rsidRDefault="001E2934">
      <w:pPr>
        <w:pStyle w:val="Corpodetexto"/>
      </w:pPr>
    </w:p>
    <w:p w14:paraId="057DF2EB" w14:textId="77777777" w:rsidR="001E2934" w:rsidRDefault="001E2934">
      <w:pPr>
        <w:pStyle w:val="Corpodetexto"/>
      </w:pPr>
    </w:p>
    <w:p w14:paraId="4BDCD599" w14:textId="77777777" w:rsidR="001E2934" w:rsidRDefault="001E2934">
      <w:pPr>
        <w:pStyle w:val="Corpodetexto"/>
      </w:pPr>
    </w:p>
    <w:p w14:paraId="71FB1935" w14:textId="77777777" w:rsidR="001E2934" w:rsidRDefault="001E2934">
      <w:pPr>
        <w:pStyle w:val="Corpodetexto"/>
      </w:pPr>
    </w:p>
    <w:p w14:paraId="49030329" w14:textId="77777777" w:rsidR="001E2934" w:rsidRDefault="001E2934">
      <w:pPr>
        <w:pStyle w:val="Corpodetexto"/>
      </w:pPr>
    </w:p>
    <w:p w14:paraId="139D0DF2" w14:textId="77777777" w:rsidR="001E2934" w:rsidRDefault="001E2934">
      <w:pPr>
        <w:pStyle w:val="Corpodetexto"/>
      </w:pPr>
    </w:p>
    <w:p w14:paraId="0B2CAC6C" w14:textId="77777777" w:rsidR="001E2934" w:rsidRDefault="001E2934">
      <w:pPr>
        <w:pStyle w:val="Corpodetexto"/>
      </w:pPr>
    </w:p>
    <w:p w14:paraId="4BDF64DB" w14:textId="77777777" w:rsidR="001E2934" w:rsidRDefault="001E2934">
      <w:pPr>
        <w:pStyle w:val="Corpodetexto"/>
      </w:pPr>
    </w:p>
    <w:p w14:paraId="542CF32F" w14:textId="77777777" w:rsidR="001E2934" w:rsidRDefault="001E2934">
      <w:pPr>
        <w:pStyle w:val="Corpodetexto"/>
      </w:pPr>
    </w:p>
    <w:p w14:paraId="5B7A32CE" w14:textId="77777777" w:rsidR="001E2934" w:rsidRDefault="001E2934">
      <w:pPr>
        <w:pStyle w:val="Corpodetexto"/>
      </w:pPr>
    </w:p>
    <w:p w14:paraId="79FBF5C7" w14:textId="77777777" w:rsidR="001E2934" w:rsidRDefault="001E2934">
      <w:pPr>
        <w:pStyle w:val="Corpodetexto"/>
        <w:spacing w:before="137"/>
      </w:pPr>
    </w:p>
    <w:p w14:paraId="5210D78A" w14:textId="77777777" w:rsidR="001E2934" w:rsidRDefault="00961288">
      <w:pPr>
        <w:pStyle w:val="Ttulo1"/>
        <w:spacing w:line="360" w:lineRule="auto"/>
        <w:ind w:left="353" w:right="350"/>
        <w:jc w:val="center"/>
      </w:pPr>
      <w:bookmarkStart w:id="2" w:name="_Toc205980678"/>
      <w:bookmarkStart w:id="3" w:name="_Toc205982523"/>
      <w:r>
        <w:t>ANÁLISE</w:t>
      </w:r>
      <w:r>
        <w:rPr>
          <w:spacing w:val="-1"/>
        </w:rPr>
        <w:t xml:space="preserve"> </w:t>
      </w:r>
      <w:r>
        <w:t>DA</w:t>
      </w:r>
      <w:r>
        <w:rPr>
          <w:spacing w:val="-7"/>
        </w:rPr>
        <w:t xml:space="preserve"> </w:t>
      </w:r>
      <w:r>
        <w:t>PLUVIOMETRIA</w:t>
      </w:r>
      <w:r>
        <w:rPr>
          <w:spacing w:val="-4"/>
        </w:rPr>
        <w:t xml:space="preserve"> </w:t>
      </w:r>
      <w:r>
        <w:t>E</w:t>
      </w:r>
      <w:r>
        <w:rPr>
          <w:spacing w:val="-4"/>
        </w:rPr>
        <w:t xml:space="preserve"> </w:t>
      </w:r>
      <w:r>
        <w:t>DO</w:t>
      </w:r>
      <w:r>
        <w:rPr>
          <w:spacing w:val="-4"/>
        </w:rPr>
        <w:t xml:space="preserve"> </w:t>
      </w:r>
      <w:r>
        <w:t>REBANHO</w:t>
      </w:r>
      <w:r>
        <w:rPr>
          <w:spacing w:val="-4"/>
        </w:rPr>
        <w:t xml:space="preserve"> </w:t>
      </w:r>
      <w:r>
        <w:t>BOVINO</w:t>
      </w:r>
      <w:r>
        <w:rPr>
          <w:spacing w:val="-6"/>
        </w:rPr>
        <w:t xml:space="preserve"> </w:t>
      </w:r>
      <w:r>
        <w:t>LEITEIRO</w:t>
      </w:r>
      <w:r>
        <w:rPr>
          <w:spacing w:val="-4"/>
        </w:rPr>
        <w:t xml:space="preserve"> </w:t>
      </w:r>
      <w:r>
        <w:t>EM</w:t>
      </w:r>
      <w:r>
        <w:rPr>
          <w:spacing w:val="-4"/>
        </w:rPr>
        <w:t xml:space="preserve"> </w:t>
      </w:r>
      <w:r>
        <w:t>SÃO RAFAEL-RN (2011–2020)</w:t>
      </w:r>
      <w:bookmarkEnd w:id="2"/>
      <w:bookmarkEnd w:id="3"/>
    </w:p>
    <w:p w14:paraId="6B29B9E6" w14:textId="77777777" w:rsidR="001E2934" w:rsidRDefault="001E2934">
      <w:pPr>
        <w:pStyle w:val="Corpodetexto"/>
        <w:rPr>
          <w:b/>
        </w:rPr>
      </w:pPr>
    </w:p>
    <w:p w14:paraId="3ACD948E" w14:textId="77777777" w:rsidR="001E2934" w:rsidRDefault="001E2934">
      <w:pPr>
        <w:pStyle w:val="Corpodetexto"/>
        <w:rPr>
          <w:b/>
        </w:rPr>
      </w:pPr>
    </w:p>
    <w:p w14:paraId="7BC8E9EB" w14:textId="77777777" w:rsidR="001E2934" w:rsidRDefault="001E2934">
      <w:pPr>
        <w:pStyle w:val="Corpodetexto"/>
        <w:rPr>
          <w:b/>
        </w:rPr>
      </w:pPr>
    </w:p>
    <w:p w14:paraId="65C2D082" w14:textId="77777777" w:rsidR="001E2934" w:rsidRDefault="00961288">
      <w:pPr>
        <w:pStyle w:val="Corpodetexto"/>
        <w:ind w:left="4678" w:right="139"/>
        <w:jc w:val="both"/>
      </w:pPr>
      <w:r>
        <w:t>Trabalho de Conclusão de Curso apresentado ao Curso Superior de Tecnologia em Agroecologia</w:t>
      </w:r>
      <w:r>
        <w:rPr>
          <w:spacing w:val="-15"/>
        </w:rPr>
        <w:t xml:space="preserve"> </w:t>
      </w:r>
      <w:r>
        <w:t>do</w:t>
      </w:r>
      <w:r>
        <w:rPr>
          <w:spacing w:val="-15"/>
        </w:rPr>
        <w:t xml:space="preserve"> </w:t>
      </w:r>
      <w:r>
        <w:t>Instituto</w:t>
      </w:r>
      <w:r>
        <w:rPr>
          <w:spacing w:val="-15"/>
        </w:rPr>
        <w:t xml:space="preserve"> </w:t>
      </w:r>
      <w:r>
        <w:t>Federal</w:t>
      </w:r>
      <w:r>
        <w:rPr>
          <w:spacing w:val="-15"/>
        </w:rPr>
        <w:t xml:space="preserve"> </w:t>
      </w:r>
      <w:r>
        <w:t>de</w:t>
      </w:r>
      <w:r>
        <w:rPr>
          <w:spacing w:val="-15"/>
        </w:rPr>
        <w:t xml:space="preserve"> </w:t>
      </w:r>
      <w:r>
        <w:t>Educação, Ciência e Tecnologia do Rio Grande do Norte, em cumprimento às exigências legais como requisito parcial à obtenção do título de Tecnóloga em Agroecologia.</w:t>
      </w:r>
    </w:p>
    <w:p w14:paraId="7DC5FA0B" w14:textId="77777777" w:rsidR="001E2934" w:rsidRDefault="001E2934">
      <w:pPr>
        <w:pStyle w:val="Corpodetexto"/>
      </w:pPr>
    </w:p>
    <w:p w14:paraId="2F166AA3" w14:textId="77777777" w:rsidR="001E2934" w:rsidRDefault="00961288">
      <w:pPr>
        <w:pStyle w:val="Corpodetexto"/>
        <w:ind w:left="4678" w:right="141"/>
        <w:jc w:val="both"/>
      </w:pPr>
      <w:r>
        <w:t xml:space="preserve">Orientador: Dr. Bernardo Bezerra de Araújo </w:t>
      </w:r>
      <w:r>
        <w:rPr>
          <w:spacing w:val="-2"/>
        </w:rPr>
        <w:t>Junior</w:t>
      </w:r>
    </w:p>
    <w:p w14:paraId="0A05C5C3" w14:textId="77777777" w:rsidR="001E2934" w:rsidRDefault="001E2934">
      <w:pPr>
        <w:pStyle w:val="Corpodetexto"/>
      </w:pPr>
    </w:p>
    <w:p w14:paraId="1A807573" w14:textId="77777777" w:rsidR="001E2934" w:rsidRDefault="001E2934">
      <w:pPr>
        <w:pStyle w:val="Corpodetexto"/>
      </w:pPr>
    </w:p>
    <w:p w14:paraId="4D268BAD" w14:textId="77777777" w:rsidR="001E2934" w:rsidRDefault="001E2934">
      <w:pPr>
        <w:pStyle w:val="Corpodetexto"/>
      </w:pPr>
    </w:p>
    <w:p w14:paraId="5AC94FF3" w14:textId="77777777" w:rsidR="001E2934" w:rsidRDefault="001E2934">
      <w:pPr>
        <w:pStyle w:val="Corpodetexto"/>
      </w:pPr>
    </w:p>
    <w:p w14:paraId="780D10E3" w14:textId="77777777" w:rsidR="001E2934" w:rsidRDefault="001E2934">
      <w:pPr>
        <w:pStyle w:val="Corpodetexto"/>
      </w:pPr>
    </w:p>
    <w:p w14:paraId="284DDF15" w14:textId="77777777" w:rsidR="001E2934" w:rsidRDefault="001E2934">
      <w:pPr>
        <w:pStyle w:val="Corpodetexto"/>
      </w:pPr>
    </w:p>
    <w:p w14:paraId="4E7403F7" w14:textId="77777777" w:rsidR="001E2934" w:rsidRDefault="001E2934">
      <w:pPr>
        <w:pStyle w:val="Corpodetexto"/>
      </w:pPr>
    </w:p>
    <w:p w14:paraId="53C904AE" w14:textId="77777777" w:rsidR="001E2934" w:rsidRDefault="001E2934">
      <w:pPr>
        <w:pStyle w:val="Corpodetexto"/>
      </w:pPr>
    </w:p>
    <w:p w14:paraId="61C55AE7" w14:textId="77777777" w:rsidR="001E2934" w:rsidRDefault="001E2934">
      <w:pPr>
        <w:pStyle w:val="Corpodetexto"/>
      </w:pPr>
    </w:p>
    <w:p w14:paraId="6B3D4BFF" w14:textId="77777777" w:rsidR="001E2934" w:rsidRDefault="001E2934">
      <w:pPr>
        <w:pStyle w:val="Corpodetexto"/>
      </w:pPr>
    </w:p>
    <w:p w14:paraId="29996E0C" w14:textId="77777777" w:rsidR="001E2934" w:rsidRDefault="001E2934">
      <w:pPr>
        <w:pStyle w:val="Corpodetexto"/>
      </w:pPr>
    </w:p>
    <w:p w14:paraId="7E1F984C" w14:textId="77777777" w:rsidR="001E2934" w:rsidRDefault="001E2934">
      <w:pPr>
        <w:pStyle w:val="Corpodetexto"/>
      </w:pPr>
    </w:p>
    <w:p w14:paraId="1D22A8ED" w14:textId="77777777" w:rsidR="001E2934" w:rsidRDefault="001E2934">
      <w:pPr>
        <w:pStyle w:val="Corpodetexto"/>
      </w:pPr>
    </w:p>
    <w:p w14:paraId="55B755C0" w14:textId="77777777" w:rsidR="001E2934" w:rsidRDefault="001E2934">
      <w:pPr>
        <w:pStyle w:val="Corpodetexto"/>
      </w:pPr>
    </w:p>
    <w:p w14:paraId="756195CA" w14:textId="77777777" w:rsidR="001E2934" w:rsidRDefault="001E2934">
      <w:pPr>
        <w:pStyle w:val="Corpodetexto"/>
      </w:pPr>
    </w:p>
    <w:p w14:paraId="3BBC6DEE" w14:textId="77777777" w:rsidR="001E2934" w:rsidRDefault="001E2934">
      <w:pPr>
        <w:pStyle w:val="Corpodetexto"/>
      </w:pPr>
    </w:p>
    <w:p w14:paraId="46D20D91" w14:textId="77777777" w:rsidR="001E2934" w:rsidRDefault="001E2934">
      <w:pPr>
        <w:pStyle w:val="Corpodetexto"/>
      </w:pPr>
    </w:p>
    <w:p w14:paraId="035F3FCF" w14:textId="77777777" w:rsidR="001E2934" w:rsidRDefault="00961288">
      <w:pPr>
        <w:spacing w:before="1" w:line="360" w:lineRule="auto"/>
        <w:ind w:left="3769" w:right="3769"/>
        <w:jc w:val="center"/>
        <w:rPr>
          <w:sz w:val="24"/>
        </w:rPr>
      </w:pPr>
      <w:r>
        <w:rPr>
          <w:spacing w:val="-2"/>
          <w:sz w:val="24"/>
        </w:rPr>
        <w:t xml:space="preserve">IPANGUAÇU </w:t>
      </w:r>
      <w:r>
        <w:rPr>
          <w:spacing w:val="-4"/>
          <w:sz w:val="24"/>
        </w:rPr>
        <w:t>2025</w:t>
      </w:r>
    </w:p>
    <w:p w14:paraId="781F8A4A" w14:textId="77777777" w:rsidR="001E2934" w:rsidRDefault="001E2934">
      <w:pPr>
        <w:spacing w:line="360" w:lineRule="auto"/>
        <w:jc w:val="center"/>
        <w:rPr>
          <w:sz w:val="24"/>
        </w:rPr>
        <w:sectPr w:rsidR="001E2934">
          <w:pgSz w:w="11910" w:h="16840"/>
          <w:pgMar w:top="1960" w:right="992" w:bottom="280" w:left="1559" w:header="1711" w:footer="0" w:gutter="0"/>
          <w:cols w:space="720"/>
        </w:sectPr>
      </w:pPr>
    </w:p>
    <w:p w14:paraId="6D092B85" w14:textId="77777777" w:rsidR="001E2934" w:rsidRDefault="001E2934">
      <w:pPr>
        <w:pStyle w:val="Corpodetexto"/>
        <w:rPr>
          <w:sz w:val="20"/>
        </w:rPr>
      </w:pPr>
    </w:p>
    <w:p w14:paraId="13D78A3A" w14:textId="77777777" w:rsidR="001E2934" w:rsidRDefault="001E2934">
      <w:pPr>
        <w:pStyle w:val="Corpodetexto"/>
        <w:rPr>
          <w:sz w:val="20"/>
        </w:rPr>
      </w:pPr>
    </w:p>
    <w:p w14:paraId="4EDE7EC1" w14:textId="77777777" w:rsidR="001E2934" w:rsidRDefault="001E2934">
      <w:pPr>
        <w:pStyle w:val="Corpodetexto"/>
        <w:rPr>
          <w:sz w:val="20"/>
        </w:rPr>
      </w:pPr>
    </w:p>
    <w:p w14:paraId="48B187FB" w14:textId="77777777" w:rsidR="001E2934" w:rsidRDefault="001E2934">
      <w:pPr>
        <w:pStyle w:val="Corpodetexto"/>
        <w:rPr>
          <w:sz w:val="20"/>
        </w:rPr>
      </w:pPr>
    </w:p>
    <w:p w14:paraId="5DBA882A" w14:textId="77777777" w:rsidR="001E2934" w:rsidRDefault="001E2934">
      <w:pPr>
        <w:pStyle w:val="Corpodetexto"/>
        <w:rPr>
          <w:sz w:val="20"/>
        </w:rPr>
      </w:pPr>
    </w:p>
    <w:p w14:paraId="5806A73F" w14:textId="77777777" w:rsidR="001E2934" w:rsidRDefault="001E2934">
      <w:pPr>
        <w:pStyle w:val="Corpodetexto"/>
        <w:rPr>
          <w:sz w:val="20"/>
        </w:rPr>
      </w:pPr>
    </w:p>
    <w:p w14:paraId="124AFC9F" w14:textId="77777777" w:rsidR="001E2934" w:rsidRDefault="001E2934">
      <w:pPr>
        <w:pStyle w:val="Corpodetexto"/>
        <w:rPr>
          <w:sz w:val="20"/>
        </w:rPr>
      </w:pPr>
    </w:p>
    <w:p w14:paraId="61CA2658" w14:textId="77777777" w:rsidR="001E2934" w:rsidRDefault="001E2934">
      <w:pPr>
        <w:pStyle w:val="Corpodetexto"/>
        <w:rPr>
          <w:sz w:val="20"/>
        </w:rPr>
      </w:pPr>
    </w:p>
    <w:p w14:paraId="232DDBDB" w14:textId="77777777" w:rsidR="001E2934" w:rsidRDefault="001E2934">
      <w:pPr>
        <w:pStyle w:val="Corpodetexto"/>
        <w:rPr>
          <w:sz w:val="20"/>
        </w:rPr>
      </w:pPr>
    </w:p>
    <w:p w14:paraId="31582AE4" w14:textId="77777777" w:rsidR="001E2934" w:rsidRDefault="001E2934">
      <w:pPr>
        <w:pStyle w:val="Corpodetexto"/>
        <w:rPr>
          <w:sz w:val="20"/>
        </w:rPr>
      </w:pPr>
    </w:p>
    <w:p w14:paraId="1E722780" w14:textId="77777777" w:rsidR="001E2934" w:rsidRDefault="001E2934">
      <w:pPr>
        <w:pStyle w:val="Corpodetexto"/>
        <w:rPr>
          <w:sz w:val="20"/>
        </w:rPr>
      </w:pPr>
    </w:p>
    <w:p w14:paraId="1C621598" w14:textId="77777777" w:rsidR="001E2934" w:rsidRDefault="001E2934">
      <w:pPr>
        <w:pStyle w:val="Corpodetexto"/>
        <w:rPr>
          <w:sz w:val="20"/>
        </w:rPr>
      </w:pPr>
    </w:p>
    <w:p w14:paraId="79E3359E" w14:textId="77777777" w:rsidR="001E2934" w:rsidRDefault="001E2934">
      <w:pPr>
        <w:pStyle w:val="Corpodetexto"/>
        <w:rPr>
          <w:sz w:val="20"/>
        </w:rPr>
      </w:pPr>
    </w:p>
    <w:p w14:paraId="1C8CE097" w14:textId="77777777" w:rsidR="001E2934" w:rsidRDefault="001E2934">
      <w:pPr>
        <w:pStyle w:val="Corpodetexto"/>
        <w:rPr>
          <w:sz w:val="20"/>
        </w:rPr>
      </w:pPr>
    </w:p>
    <w:p w14:paraId="6390D3CD" w14:textId="77777777" w:rsidR="001E2934" w:rsidRDefault="001E2934">
      <w:pPr>
        <w:pStyle w:val="Corpodetexto"/>
        <w:rPr>
          <w:sz w:val="20"/>
        </w:rPr>
      </w:pPr>
    </w:p>
    <w:p w14:paraId="461A3C3C" w14:textId="77777777" w:rsidR="001E2934" w:rsidRDefault="001E2934">
      <w:pPr>
        <w:pStyle w:val="Corpodetexto"/>
        <w:rPr>
          <w:sz w:val="20"/>
        </w:rPr>
      </w:pPr>
    </w:p>
    <w:p w14:paraId="77859EB0" w14:textId="77777777" w:rsidR="001E2934" w:rsidRDefault="001E2934">
      <w:pPr>
        <w:pStyle w:val="Corpodetexto"/>
        <w:rPr>
          <w:sz w:val="20"/>
        </w:rPr>
      </w:pPr>
    </w:p>
    <w:p w14:paraId="5C25BE6C" w14:textId="77777777" w:rsidR="001E2934" w:rsidRDefault="001E2934">
      <w:pPr>
        <w:pStyle w:val="Corpodetexto"/>
        <w:rPr>
          <w:sz w:val="20"/>
        </w:rPr>
      </w:pPr>
    </w:p>
    <w:p w14:paraId="2F071212" w14:textId="77777777" w:rsidR="001E2934" w:rsidRDefault="001E2934">
      <w:pPr>
        <w:pStyle w:val="Corpodetexto"/>
        <w:rPr>
          <w:sz w:val="20"/>
        </w:rPr>
      </w:pPr>
    </w:p>
    <w:p w14:paraId="3D4D1867" w14:textId="77777777" w:rsidR="001E2934" w:rsidRDefault="001E2934">
      <w:pPr>
        <w:pStyle w:val="Corpodetexto"/>
        <w:rPr>
          <w:sz w:val="20"/>
        </w:rPr>
      </w:pPr>
    </w:p>
    <w:p w14:paraId="51ADF56B" w14:textId="77777777" w:rsidR="001E2934" w:rsidRDefault="001E2934">
      <w:pPr>
        <w:pStyle w:val="Corpodetexto"/>
        <w:rPr>
          <w:sz w:val="20"/>
        </w:rPr>
      </w:pPr>
    </w:p>
    <w:p w14:paraId="19ACE716" w14:textId="77777777" w:rsidR="001E2934" w:rsidRDefault="001E2934">
      <w:pPr>
        <w:pStyle w:val="Corpodetexto"/>
        <w:rPr>
          <w:sz w:val="20"/>
        </w:rPr>
      </w:pPr>
    </w:p>
    <w:p w14:paraId="1929E8F9" w14:textId="77777777" w:rsidR="001E2934" w:rsidRDefault="001E2934">
      <w:pPr>
        <w:pStyle w:val="Corpodetexto"/>
        <w:rPr>
          <w:sz w:val="20"/>
        </w:rPr>
      </w:pPr>
    </w:p>
    <w:p w14:paraId="77DB51D9" w14:textId="77777777" w:rsidR="001E2934" w:rsidRDefault="001E2934">
      <w:pPr>
        <w:pStyle w:val="Corpodetexto"/>
        <w:rPr>
          <w:sz w:val="20"/>
        </w:rPr>
      </w:pPr>
    </w:p>
    <w:p w14:paraId="33DFF748" w14:textId="77777777" w:rsidR="001E2934" w:rsidRDefault="001E2934">
      <w:pPr>
        <w:pStyle w:val="Corpodetexto"/>
        <w:rPr>
          <w:sz w:val="20"/>
        </w:rPr>
      </w:pPr>
    </w:p>
    <w:p w14:paraId="321E4BF7" w14:textId="77777777" w:rsidR="001E2934" w:rsidRDefault="001E2934">
      <w:pPr>
        <w:pStyle w:val="Corpodetexto"/>
        <w:rPr>
          <w:sz w:val="20"/>
        </w:rPr>
      </w:pPr>
    </w:p>
    <w:p w14:paraId="32B116DB" w14:textId="77777777" w:rsidR="00A06E8E" w:rsidRDefault="00A06E8E" w:rsidP="001E63D4"/>
    <w:p w14:paraId="4EC6AA25" w14:textId="77777777" w:rsidR="00A06E8E" w:rsidRDefault="00A06E8E" w:rsidP="00A06E8E">
      <w:pPr>
        <w:jc w:val="center"/>
      </w:pPr>
    </w:p>
    <w:p w14:paraId="367A3E6F" w14:textId="77777777" w:rsidR="00A06E8E" w:rsidRDefault="00A06E8E" w:rsidP="00A06E8E">
      <w:pPr>
        <w:jc w:val="center"/>
      </w:pPr>
      <w:r w:rsidRPr="006901B6">
        <w:rPr>
          <w:noProof/>
        </w:rPr>
        <mc:AlternateContent>
          <mc:Choice Requires="wps">
            <w:drawing>
              <wp:anchor distT="0" distB="0" distL="114935" distR="114935" simplePos="0" relativeHeight="251668480" behindDoc="0" locked="0" layoutInCell="1" allowOverlap="1" wp14:anchorId="4400F0C6" wp14:editId="7321C3C7">
                <wp:simplePos x="0" y="0"/>
                <wp:positionH relativeFrom="margin">
                  <wp:posOffset>367665</wp:posOffset>
                </wp:positionH>
                <wp:positionV relativeFrom="paragraph">
                  <wp:posOffset>43180</wp:posOffset>
                </wp:positionV>
                <wp:extent cx="4991100" cy="3314700"/>
                <wp:effectExtent l="0" t="0" r="19050" b="19050"/>
                <wp:wrapNone/>
                <wp:docPr id="3" name="Caixa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91100" cy="3314700"/>
                        </a:xfrm>
                        <a:prstGeom prst="rect">
                          <a:avLst/>
                        </a:prstGeom>
                        <a:solidFill>
                          <a:srgbClr val="FFFFFF"/>
                        </a:solidFill>
                        <a:ln w="6350">
                          <a:solidFill>
                            <a:srgbClr val="000000"/>
                          </a:solidFill>
                          <a:miter lim="800000"/>
                          <a:headEnd/>
                          <a:tailEnd/>
                        </a:ln>
                      </wps:spPr>
                      <wps:txbx>
                        <w:txbxContent>
                          <w:p w14:paraId="22D44944" w14:textId="77777777" w:rsidR="00A06E8E" w:rsidRPr="006901B6" w:rsidRDefault="00A06E8E" w:rsidP="00A06E8E">
                            <w:pPr>
                              <w:tabs>
                                <w:tab w:val="left" w:pos="5245"/>
                              </w:tabs>
                              <w:rPr>
                                <w:sz w:val="20"/>
                                <w:szCs w:val="20"/>
                              </w:rPr>
                            </w:pPr>
                          </w:p>
                          <w:p w14:paraId="450B7026" w14:textId="77777777" w:rsidR="00A06E8E" w:rsidRPr="006901B6" w:rsidRDefault="00A06E8E" w:rsidP="00A06E8E">
                            <w:r>
                              <w:t>V658a</w:t>
                            </w:r>
                            <w:r w:rsidRPr="006901B6">
                              <w:t xml:space="preserve">       </w:t>
                            </w:r>
                            <w:r>
                              <w:t>Vieira</w:t>
                            </w:r>
                            <w:r w:rsidRPr="006901B6">
                              <w:t xml:space="preserve">, </w:t>
                            </w:r>
                            <w:r>
                              <w:t>Jocleide da Silva</w:t>
                            </w:r>
                            <w:r w:rsidRPr="006901B6">
                              <w:t>.</w:t>
                            </w:r>
                          </w:p>
                          <w:p w14:paraId="62DA2F5B" w14:textId="77777777" w:rsidR="00A06E8E" w:rsidRPr="006901B6" w:rsidRDefault="00A06E8E" w:rsidP="00A06E8E">
                            <w:pPr>
                              <w:ind w:left="993" w:hanging="993"/>
                            </w:pPr>
                            <w:r w:rsidRPr="006901B6">
                              <w:t xml:space="preserve">                      </w:t>
                            </w:r>
                            <w:r>
                              <w:t>Análise da pluviometria e do rebanho bovino leiteiro em São Rafael-RN (2011-2020)</w:t>
                            </w:r>
                            <w:r w:rsidRPr="006901B6">
                              <w:t xml:space="preserve">/ </w:t>
                            </w:r>
                            <w:r>
                              <w:t>Jocleide da Silva Vieira</w:t>
                            </w:r>
                            <w:r w:rsidRPr="006901B6">
                              <w:t>. – 2025.</w:t>
                            </w:r>
                          </w:p>
                          <w:p w14:paraId="67578FD2" w14:textId="77777777" w:rsidR="00A06E8E" w:rsidRPr="006901B6" w:rsidRDefault="00A06E8E" w:rsidP="00A06E8E">
                            <w:pPr>
                              <w:tabs>
                                <w:tab w:val="left" w:pos="993"/>
                              </w:tabs>
                            </w:pPr>
                            <w:r w:rsidRPr="006901B6">
                              <w:t xml:space="preserve">                    </w:t>
                            </w:r>
                          </w:p>
                          <w:p w14:paraId="25355C5C" w14:textId="77777777" w:rsidR="00A06E8E" w:rsidRPr="006901B6" w:rsidRDefault="00A06E8E" w:rsidP="00A06E8E">
                            <w:pPr>
                              <w:tabs>
                                <w:tab w:val="left" w:pos="993"/>
                              </w:tabs>
                            </w:pPr>
                            <w:r w:rsidRPr="006901B6">
                              <w:t xml:space="preserve">                      </w:t>
                            </w:r>
                            <w:r>
                              <w:t>25</w:t>
                            </w:r>
                            <w:r w:rsidRPr="006901B6">
                              <w:t xml:space="preserve"> f</w:t>
                            </w:r>
                            <w:r>
                              <w:t>.</w:t>
                            </w:r>
                            <w:r w:rsidRPr="006901B6">
                              <w:t xml:space="preserve"> </w:t>
                            </w:r>
                          </w:p>
                          <w:p w14:paraId="0B24EC93" w14:textId="77777777" w:rsidR="00A06E8E" w:rsidRPr="006901B6" w:rsidRDefault="00A06E8E" w:rsidP="00A06E8E">
                            <w:pPr>
                              <w:tabs>
                                <w:tab w:val="left" w:pos="993"/>
                              </w:tabs>
                            </w:pPr>
                          </w:p>
                          <w:p w14:paraId="22946AE4" w14:textId="77777777" w:rsidR="00A06E8E" w:rsidRPr="006901B6" w:rsidRDefault="00A06E8E" w:rsidP="00A06E8E">
                            <w:pPr>
                              <w:ind w:left="993" w:hanging="710"/>
                            </w:pPr>
                            <w:r w:rsidRPr="006901B6">
                              <w:t xml:space="preserve">                 Trabalho de Conclusão de Curso (</w:t>
                            </w:r>
                            <w:r>
                              <w:t>Tecnologia em Agroecologia</w:t>
                            </w:r>
                            <w:r w:rsidRPr="006901B6">
                              <w:t>) – Instituto Federal de Educação, Ciência e Tecnologia do Rio Grande do Norte, Ipanguaçu, 2025.</w:t>
                            </w:r>
                          </w:p>
                          <w:p w14:paraId="32D57C1A" w14:textId="77777777" w:rsidR="00A06E8E" w:rsidRDefault="00A06E8E" w:rsidP="00A06E8E">
                            <w:pPr>
                              <w:ind w:left="1276" w:hanging="567"/>
                            </w:pPr>
                            <w:r w:rsidRPr="006901B6">
                              <w:t xml:space="preserve">         Orientador: Prof. </w:t>
                            </w:r>
                            <w:r>
                              <w:t>Dr</w:t>
                            </w:r>
                            <w:r w:rsidRPr="006901B6">
                              <w:t xml:space="preserve">. </w:t>
                            </w:r>
                            <w:r>
                              <w:t>Bernardo Bezerra de Araújo Junior</w:t>
                            </w:r>
                            <w:r w:rsidRPr="006901B6">
                              <w:t>.</w:t>
                            </w:r>
                          </w:p>
                          <w:p w14:paraId="4306D207" w14:textId="77777777" w:rsidR="00A06E8E" w:rsidRPr="006901B6" w:rsidRDefault="00A06E8E" w:rsidP="00A06E8E">
                            <w:r>
                              <w:t xml:space="preserve">                 </w:t>
                            </w:r>
                          </w:p>
                          <w:p w14:paraId="77B4358D" w14:textId="77777777" w:rsidR="00A06E8E" w:rsidRPr="006901B6" w:rsidRDefault="00A06E8E" w:rsidP="00A06E8E">
                            <w:pPr>
                              <w:pStyle w:val="Recuodecorpodetexto"/>
                              <w:spacing w:after="0"/>
                              <w:ind w:left="1134"/>
                              <w:rPr>
                                <w:rFonts w:eastAsia="Calibri"/>
                              </w:rPr>
                            </w:pPr>
                          </w:p>
                          <w:p w14:paraId="57774859" w14:textId="77777777" w:rsidR="00A06E8E" w:rsidRPr="006901B6" w:rsidRDefault="00A06E8E" w:rsidP="00A06E8E">
                            <w:pPr>
                              <w:pStyle w:val="PargrafodaLista"/>
                              <w:widowControl/>
                              <w:numPr>
                                <w:ilvl w:val="0"/>
                                <w:numId w:val="6"/>
                              </w:numPr>
                              <w:tabs>
                                <w:tab w:val="left" w:pos="1135"/>
                                <w:tab w:val="left" w:pos="1276"/>
                              </w:tabs>
                              <w:autoSpaceDE/>
                              <w:autoSpaceDN/>
                              <w:ind w:left="993" w:right="277" w:firstLine="142"/>
                              <w:contextualSpacing/>
                              <w:jc w:val="both"/>
                            </w:pPr>
                            <w:r>
                              <w:t>Semiárido</w:t>
                            </w:r>
                            <w:r w:rsidRPr="006901B6">
                              <w:t xml:space="preserve">. 2. </w:t>
                            </w:r>
                            <w:r>
                              <w:t>Pecuária leiteira</w:t>
                            </w:r>
                            <w:r w:rsidRPr="006901B6">
                              <w:t xml:space="preserve">. 3. </w:t>
                            </w:r>
                            <w:r>
                              <w:t>Variabilidade climática</w:t>
                            </w:r>
                            <w:r w:rsidRPr="006901B6">
                              <w:t xml:space="preserve">. </w:t>
                            </w:r>
                            <w:r>
                              <w:t xml:space="preserve">4. Pluviometria. 5. São Rafael-RN. </w:t>
                            </w:r>
                            <w:r w:rsidRPr="006901B6">
                              <w:t xml:space="preserve">I. </w:t>
                            </w:r>
                            <w:r>
                              <w:t>Araújo Junior</w:t>
                            </w:r>
                            <w:r w:rsidRPr="006901B6">
                              <w:t xml:space="preserve">, </w:t>
                            </w:r>
                            <w:r>
                              <w:t>Bernardo Bezerra de</w:t>
                            </w:r>
                            <w:r w:rsidRPr="006901B6">
                              <w:t xml:space="preserve">. II. Instituto Federal de Educação, Ciência e Tecnologia do Rio Grande do Norte. III. Título. </w:t>
                            </w:r>
                          </w:p>
                          <w:p w14:paraId="161F6E5A" w14:textId="77777777" w:rsidR="00A06E8E" w:rsidRPr="006901B6" w:rsidRDefault="00A06E8E" w:rsidP="00A06E8E">
                            <w:pPr>
                              <w:tabs>
                                <w:tab w:val="left" w:pos="1135"/>
                                <w:tab w:val="left" w:pos="1276"/>
                              </w:tabs>
                              <w:ind w:left="1135" w:right="277"/>
                            </w:pPr>
                          </w:p>
                          <w:p w14:paraId="4ED93B60" w14:textId="77777777" w:rsidR="00A06E8E" w:rsidRPr="006901B6" w:rsidRDefault="00A06E8E" w:rsidP="00A06E8E">
                            <w:pPr>
                              <w:tabs>
                                <w:tab w:val="left" w:pos="1276"/>
                              </w:tabs>
                              <w:ind w:left="851" w:hanging="142"/>
                              <w:jc w:val="right"/>
                            </w:pPr>
                            <w:r w:rsidRPr="006901B6">
                              <w:t xml:space="preserve">CDU </w:t>
                            </w:r>
                            <w:r>
                              <w:t>631.15:551.5</w:t>
                            </w:r>
                            <w:r w:rsidRPr="006901B6">
                              <w:t xml:space="preserve"> </w:t>
                            </w:r>
                          </w:p>
                        </w:txbxContent>
                      </wps:txbx>
                      <wps:bodyPr rot="0" vertOverflow="clip" horzOverflow="clip"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61DFF5" id="_x0000_t202" coordsize="21600,21600" o:spt="202" path="m,l,21600r21600,l21600,xe">
                <v:stroke joinstyle="miter"/>
                <v:path gradientshapeok="t" o:connecttype="rect"/>
              </v:shapetype>
              <v:shape id="Caixa de Texto 3" o:spid="_x0000_s1026" type="#_x0000_t202" style="position:absolute;left:0;text-align:left;margin-left:28.95pt;margin-top:3.4pt;width:393pt;height:261pt;z-index:251668480;visibility:visible;mso-wrap-style:square;mso-width-percent:0;mso-height-percent:0;mso-wrap-distance-left:9.05pt;mso-wrap-distance-top:0;mso-wrap-distance-right:9.0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" strokeweight=".5pt">
                <v:textbox inset="7.45pt,3.85pt,7.45pt,3.85pt">
                  <w:txbxContent>
                    <w:p w:rsidR="00A06E8E" w:rsidRPr="006901B6" w:rsidRDefault="00A06E8E" w:rsidP="00A06E8E">
                      <w:pPr>
                        <w:tabs>
                          <w:tab w:val="left" w:pos="5245"/>
                        </w:tabs>
                        <w:rPr>
                          <w:sz w:val="20"/>
                          <w:szCs w:val="20"/>
                        </w:rPr>
                      </w:pPr>
                    </w:p>
                    <w:p w:rsidR="00A06E8E" w:rsidRPr="006901B6" w:rsidRDefault="00A06E8E" w:rsidP="00A06E8E">
                      <w:r>
                        <w:t>V658a</w:t>
                      </w:r>
                      <w:r w:rsidRPr="006901B6">
                        <w:t xml:space="preserve">       </w:t>
                      </w:r>
                      <w:r>
                        <w:t>Vieira</w:t>
                      </w:r>
                      <w:r w:rsidRPr="006901B6">
                        <w:t xml:space="preserve">, </w:t>
                      </w:r>
                      <w:r>
                        <w:t>Jocleide da Silva</w:t>
                      </w:r>
                      <w:r w:rsidRPr="006901B6">
                        <w:t>.</w:t>
                      </w:r>
                    </w:p>
                    <w:p w:rsidR="00A06E8E" w:rsidRPr="006901B6" w:rsidRDefault="00A06E8E" w:rsidP="00A06E8E">
                      <w:pPr>
                        <w:ind w:left="993" w:hanging="993"/>
                      </w:pPr>
                      <w:r w:rsidRPr="006901B6">
                        <w:t xml:space="preserve">                      </w:t>
                      </w:r>
                      <w:r>
                        <w:t>Análise da pluviometria e do rebanho bovino leiteiro em São Rafael-RN (2011-2020)</w:t>
                      </w:r>
                      <w:r w:rsidRPr="006901B6">
                        <w:t xml:space="preserve">/ </w:t>
                      </w:r>
                      <w:r>
                        <w:t>Jocleide da Silva Vieira</w:t>
                      </w:r>
                      <w:r w:rsidRPr="006901B6">
                        <w:t>. – 2025.</w:t>
                      </w:r>
                    </w:p>
                    <w:p w:rsidR="00A06E8E" w:rsidRPr="006901B6" w:rsidRDefault="00A06E8E" w:rsidP="00A06E8E">
                      <w:pPr>
                        <w:tabs>
                          <w:tab w:val="left" w:pos="993"/>
                        </w:tabs>
                      </w:pPr>
                      <w:r w:rsidRPr="006901B6">
                        <w:t xml:space="preserve">                    </w:t>
                      </w:r>
                    </w:p>
                    <w:p w:rsidR="00A06E8E" w:rsidRPr="006901B6" w:rsidRDefault="00A06E8E" w:rsidP="00A06E8E">
                      <w:pPr>
                        <w:tabs>
                          <w:tab w:val="left" w:pos="993"/>
                        </w:tabs>
                      </w:pPr>
                      <w:r w:rsidRPr="006901B6">
                        <w:t xml:space="preserve">                      </w:t>
                      </w:r>
                      <w:r>
                        <w:t>25</w:t>
                      </w:r>
                      <w:r w:rsidRPr="006901B6">
                        <w:t xml:space="preserve"> f</w:t>
                      </w:r>
                      <w:r>
                        <w:t>.</w:t>
                      </w:r>
                      <w:r w:rsidRPr="006901B6">
                        <w:t xml:space="preserve"> </w:t>
                      </w:r>
                    </w:p>
                    <w:p w:rsidR="00A06E8E" w:rsidRPr="006901B6" w:rsidRDefault="00A06E8E" w:rsidP="00A06E8E">
                      <w:pPr>
                        <w:tabs>
                          <w:tab w:val="left" w:pos="993"/>
                        </w:tabs>
                      </w:pPr>
                    </w:p>
                    <w:p w:rsidR="00A06E8E" w:rsidRPr="006901B6" w:rsidRDefault="00A06E8E" w:rsidP="00A06E8E">
                      <w:pPr>
                        <w:ind w:left="993" w:hanging="710"/>
                      </w:pPr>
                      <w:r w:rsidRPr="006901B6">
                        <w:t xml:space="preserve">                 Trabalho de Conclusão de Curso (</w:t>
                      </w:r>
                      <w:r>
                        <w:t>Tecnologia em Agroecologia</w:t>
                      </w:r>
                      <w:r w:rsidRPr="006901B6">
                        <w:t>) – Instituto Federal de Educação, Ciência e Tecnologia do Rio Grande do Norte, Ipanguaçu, 2025.</w:t>
                      </w:r>
                    </w:p>
                    <w:p w:rsidR="00A06E8E" w:rsidRDefault="00A06E8E" w:rsidP="00A06E8E">
                      <w:pPr>
                        <w:ind w:left="1276" w:hanging="567"/>
                      </w:pPr>
                      <w:r w:rsidRPr="006901B6">
                        <w:t xml:space="preserve">         Orientador: Prof. </w:t>
                      </w:r>
                      <w:r>
                        <w:t>Dr</w:t>
                      </w:r>
                      <w:r w:rsidRPr="006901B6">
                        <w:t xml:space="preserve">. </w:t>
                      </w:r>
                      <w:r>
                        <w:t>Bernardo Bezerra de Araújo Junior</w:t>
                      </w:r>
                      <w:r w:rsidRPr="006901B6">
                        <w:t>.</w:t>
                      </w:r>
                    </w:p>
                    <w:p w:rsidR="00A06E8E" w:rsidRPr="006901B6" w:rsidRDefault="00A06E8E" w:rsidP="00A06E8E">
                      <w:r>
                        <w:t xml:space="preserve">                 </w:t>
                      </w:r>
                    </w:p>
                    <w:p w:rsidR="00A06E8E" w:rsidRPr="006901B6" w:rsidRDefault="00A06E8E" w:rsidP="00A06E8E">
                      <w:pPr>
                        <w:pStyle w:val="Recuodecorpodetexto"/>
                        <w:spacing w:after="0"/>
                        <w:ind w:left="1134"/>
                        <w:rPr>
                          <w:rFonts w:eastAsia="Calibri"/>
                        </w:rPr>
                      </w:pPr>
                    </w:p>
                    <w:p w:rsidR="00A06E8E" w:rsidRPr="006901B6" w:rsidRDefault="00A06E8E" w:rsidP="00A06E8E">
                      <w:pPr>
                        <w:pStyle w:val="PargrafodaLista"/>
                        <w:widowControl/>
                        <w:numPr>
                          <w:ilvl w:val="0"/>
                          <w:numId w:val="6"/>
                        </w:numPr>
                        <w:tabs>
                          <w:tab w:val="left" w:pos="1135"/>
                          <w:tab w:val="left" w:pos="1276"/>
                        </w:tabs>
                        <w:autoSpaceDE/>
                        <w:autoSpaceDN/>
                        <w:ind w:left="993" w:right="277" w:firstLine="142"/>
                        <w:contextualSpacing/>
                        <w:jc w:val="both"/>
                      </w:pPr>
                      <w:r>
                        <w:t>Semiárido</w:t>
                      </w:r>
                      <w:r w:rsidRPr="006901B6">
                        <w:t xml:space="preserve">. 2. </w:t>
                      </w:r>
                      <w:r>
                        <w:t>Pecuária leiteira</w:t>
                      </w:r>
                      <w:r w:rsidRPr="006901B6">
                        <w:t xml:space="preserve">. 3. </w:t>
                      </w:r>
                      <w:r>
                        <w:t>Variabilidade climática</w:t>
                      </w:r>
                      <w:r w:rsidRPr="006901B6">
                        <w:t xml:space="preserve">. </w:t>
                      </w:r>
                      <w:r>
                        <w:t xml:space="preserve">4. Pluviometria. 5. São Rafael-RN. </w:t>
                      </w:r>
                      <w:r w:rsidRPr="006901B6">
                        <w:t xml:space="preserve">I. </w:t>
                      </w:r>
                      <w:r>
                        <w:t>Araújo Junior</w:t>
                      </w:r>
                      <w:r w:rsidRPr="006901B6">
                        <w:t xml:space="preserve">, </w:t>
                      </w:r>
                      <w:r>
                        <w:t>Bernardo Bezerra de</w:t>
                      </w:r>
                      <w:r w:rsidRPr="006901B6">
                        <w:t xml:space="preserve">. II. Instituto Federal de Educação, Ciência e Tecnologia do Rio Grande do Norte. III. Título. </w:t>
                      </w:r>
                    </w:p>
                    <w:p w:rsidR="00A06E8E" w:rsidRPr="006901B6" w:rsidRDefault="00A06E8E" w:rsidP="00A06E8E">
                      <w:pPr>
                        <w:tabs>
                          <w:tab w:val="left" w:pos="1135"/>
                          <w:tab w:val="left" w:pos="1276"/>
                        </w:tabs>
                        <w:ind w:left="1135" w:right="277"/>
                      </w:pPr>
                    </w:p>
                    <w:p w:rsidR="00A06E8E" w:rsidRPr="006901B6" w:rsidRDefault="00A06E8E" w:rsidP="00A06E8E">
                      <w:pPr>
                        <w:tabs>
                          <w:tab w:val="left" w:pos="1276"/>
                        </w:tabs>
                        <w:ind w:left="851" w:hanging="142"/>
                        <w:jc w:val="right"/>
                      </w:pPr>
                      <w:r w:rsidRPr="006901B6">
                        <w:t xml:space="preserve">CDU </w:t>
                      </w:r>
                      <w:r>
                        <w:t>631.15:551.5</w:t>
                      </w:r>
                      <w:r w:rsidRPr="006901B6">
                        <w:t xml:space="preserve"> </w:t>
                      </w:r>
                    </w:p>
                  </w:txbxContent>
                </v:textbox>
                <w10:wrap anchorx="margin"/>
              </v:shape>
            </w:pict>
          </mc:Fallback>
        </mc:AlternateContent>
      </w:r>
    </w:p>
    <w:p w14:paraId="0AB9FEDF" w14:textId="77777777" w:rsidR="00A06E8E" w:rsidRPr="006901B6" w:rsidRDefault="00A06E8E" w:rsidP="00A06E8E">
      <w:pPr>
        <w:jc w:val="center"/>
      </w:pPr>
    </w:p>
    <w:p w14:paraId="1C735C9F" w14:textId="77777777" w:rsidR="00A06E8E" w:rsidRPr="006901B6" w:rsidRDefault="00A06E8E" w:rsidP="00A06E8E">
      <w:pPr>
        <w:jc w:val="center"/>
      </w:pPr>
    </w:p>
    <w:p w14:paraId="10B50EAA" w14:textId="77777777" w:rsidR="00A06E8E" w:rsidRPr="006901B6" w:rsidRDefault="00A06E8E" w:rsidP="00A06E8E">
      <w:pPr>
        <w:jc w:val="center"/>
      </w:pPr>
    </w:p>
    <w:p w14:paraId="0D004D81" w14:textId="77777777" w:rsidR="00A06E8E" w:rsidRPr="006901B6" w:rsidRDefault="00A06E8E" w:rsidP="00A06E8E">
      <w:pPr>
        <w:jc w:val="center"/>
      </w:pPr>
    </w:p>
    <w:p w14:paraId="5FA9F4C0" w14:textId="77777777" w:rsidR="00A06E8E" w:rsidRPr="006901B6" w:rsidRDefault="00A06E8E" w:rsidP="00A06E8E">
      <w:pPr>
        <w:jc w:val="center"/>
      </w:pPr>
    </w:p>
    <w:p w14:paraId="161F4E02" w14:textId="77777777" w:rsidR="00A06E8E" w:rsidRPr="006901B6" w:rsidRDefault="00A06E8E" w:rsidP="00A06E8E">
      <w:pPr>
        <w:jc w:val="center"/>
      </w:pPr>
    </w:p>
    <w:p w14:paraId="4A00578D" w14:textId="77777777" w:rsidR="00A06E8E" w:rsidRPr="006901B6" w:rsidRDefault="00A06E8E" w:rsidP="00A06E8E">
      <w:pPr>
        <w:jc w:val="center"/>
      </w:pPr>
    </w:p>
    <w:p w14:paraId="0A2B983D" w14:textId="77777777" w:rsidR="00A06E8E" w:rsidRPr="006901B6" w:rsidRDefault="00A06E8E" w:rsidP="00A06E8E">
      <w:pPr>
        <w:jc w:val="center"/>
      </w:pPr>
    </w:p>
    <w:p w14:paraId="457C11BC" w14:textId="77777777" w:rsidR="00A06E8E" w:rsidRPr="006901B6" w:rsidRDefault="00A06E8E" w:rsidP="00A06E8E">
      <w:pPr>
        <w:jc w:val="center"/>
      </w:pPr>
    </w:p>
    <w:p w14:paraId="43C12E44" w14:textId="77777777" w:rsidR="00A06E8E" w:rsidRPr="006901B6" w:rsidRDefault="00A06E8E" w:rsidP="00A06E8E">
      <w:pPr>
        <w:jc w:val="center"/>
      </w:pPr>
    </w:p>
    <w:p w14:paraId="6518BFCA" w14:textId="77777777" w:rsidR="00A06E8E" w:rsidRPr="006901B6" w:rsidRDefault="00A06E8E" w:rsidP="00A06E8E">
      <w:pPr>
        <w:jc w:val="center"/>
      </w:pPr>
    </w:p>
    <w:p w14:paraId="0182A777" w14:textId="77777777" w:rsidR="00A06E8E" w:rsidRPr="006901B6" w:rsidRDefault="00A06E8E" w:rsidP="00A06E8E">
      <w:pPr>
        <w:jc w:val="center"/>
      </w:pPr>
    </w:p>
    <w:p w14:paraId="0C5F361B" w14:textId="77777777" w:rsidR="00A06E8E" w:rsidRPr="006901B6" w:rsidRDefault="00A06E8E" w:rsidP="00A06E8E"/>
    <w:p w14:paraId="3BAB744A" w14:textId="77777777" w:rsidR="00A06E8E" w:rsidRPr="006901B6" w:rsidRDefault="00A06E8E" w:rsidP="00A06E8E"/>
    <w:p w14:paraId="3B990EFE" w14:textId="77777777" w:rsidR="00A06E8E" w:rsidRPr="006901B6" w:rsidRDefault="00A06E8E" w:rsidP="00A06E8E">
      <w:pPr>
        <w:ind w:left="142" w:hanging="426"/>
        <w:jc w:val="center"/>
      </w:pPr>
      <w:r w:rsidRPr="006901B6">
        <w:t>Sistema Integrado de Bibliotecas</w:t>
      </w:r>
    </w:p>
    <w:p w14:paraId="79E0E8CE" w14:textId="77777777" w:rsidR="00A06E8E" w:rsidRPr="006901B6" w:rsidRDefault="00A06E8E" w:rsidP="00A06E8E">
      <w:pPr>
        <w:ind w:left="142" w:hanging="426"/>
        <w:jc w:val="center"/>
      </w:pPr>
      <w:r w:rsidRPr="006901B6">
        <w:t xml:space="preserve">Elaborada pela bibliotecária </w:t>
      </w:r>
    </w:p>
    <w:p w14:paraId="4450326D" w14:textId="77777777" w:rsidR="00A06E8E" w:rsidRPr="006901B6" w:rsidRDefault="00A06E8E" w:rsidP="00A06E8E">
      <w:pPr>
        <w:ind w:left="142" w:hanging="426"/>
        <w:jc w:val="center"/>
      </w:pPr>
      <w:r w:rsidRPr="006901B6">
        <w:t>Taíze Nascimento – CRB  15 - 752</w:t>
      </w:r>
    </w:p>
    <w:p w14:paraId="53AB68B9" w14:textId="77777777" w:rsidR="00A06E8E" w:rsidRPr="006901B6" w:rsidRDefault="00A06E8E" w:rsidP="00A06E8E">
      <w:pPr>
        <w:ind w:left="-180"/>
        <w:jc w:val="center"/>
      </w:pPr>
    </w:p>
    <w:p w14:paraId="71DD54F9" w14:textId="77777777" w:rsidR="00A06E8E" w:rsidRPr="006901B6" w:rsidRDefault="00A06E8E" w:rsidP="00A06E8E">
      <w:pPr>
        <w:ind w:left="-180"/>
        <w:jc w:val="center"/>
      </w:pPr>
    </w:p>
    <w:p w14:paraId="5311D781" w14:textId="77777777" w:rsidR="00A06E8E" w:rsidRPr="006901B6" w:rsidRDefault="00A06E8E" w:rsidP="00A06E8E"/>
    <w:p w14:paraId="6E856439" w14:textId="77777777" w:rsidR="00A06E8E" w:rsidRPr="006901B6" w:rsidRDefault="00A06E8E" w:rsidP="00A06E8E"/>
    <w:p w14:paraId="0E62E249" w14:textId="77777777" w:rsidR="00A06E8E" w:rsidRPr="006901B6" w:rsidRDefault="00A06E8E" w:rsidP="00A06E8E">
      <w:pPr>
        <w:ind w:left="142" w:hanging="426"/>
        <w:jc w:val="center"/>
      </w:pPr>
      <w:r w:rsidRPr="006901B6">
        <w:t>Sistema Integrado de Bibliotecas</w:t>
      </w:r>
    </w:p>
    <w:p w14:paraId="028FBC80" w14:textId="77777777" w:rsidR="00A06E8E" w:rsidRPr="006901B6" w:rsidRDefault="00A06E8E" w:rsidP="00A06E8E">
      <w:pPr>
        <w:ind w:left="142" w:hanging="426"/>
        <w:jc w:val="center"/>
      </w:pPr>
      <w:r w:rsidRPr="006901B6">
        <w:t xml:space="preserve">Elaborada pela bibliotecária </w:t>
      </w:r>
    </w:p>
    <w:p w14:paraId="16B6B748" w14:textId="16C52352" w:rsidR="001E2934" w:rsidRPr="001E63D4" w:rsidRDefault="00A06E8E" w:rsidP="001E63D4">
      <w:pPr>
        <w:ind w:left="142" w:hanging="426"/>
        <w:jc w:val="center"/>
        <w:sectPr w:rsidR="001E2934" w:rsidRPr="001E63D4">
          <w:headerReference w:type="default" r:id="rId8"/>
          <w:pgSz w:w="11910" w:h="16840"/>
          <w:pgMar w:top="1920" w:right="992" w:bottom="280" w:left="1559" w:header="0" w:footer="0" w:gutter="0"/>
          <w:cols w:space="720"/>
        </w:sectPr>
      </w:pPr>
      <w:r w:rsidRPr="006901B6">
        <w:t>Taíze Nascimento – CRB  15</w:t>
      </w:r>
    </w:p>
    <w:p w14:paraId="114D86B6" w14:textId="77777777" w:rsidR="001E2934" w:rsidRDefault="00961288" w:rsidP="001E63D4">
      <w:pPr>
        <w:pStyle w:val="Ttulo1"/>
        <w:spacing w:line="360" w:lineRule="auto"/>
        <w:ind w:left="0" w:right="350"/>
        <w:jc w:val="center"/>
      </w:pPr>
      <w:bookmarkStart w:id="4" w:name="_Toc205980679"/>
      <w:bookmarkStart w:id="5" w:name="_Toc205982524"/>
      <w:r>
        <w:lastRenderedPageBreak/>
        <w:t>ANÁLISE</w:t>
      </w:r>
      <w:r>
        <w:rPr>
          <w:spacing w:val="-1"/>
        </w:rPr>
        <w:t xml:space="preserve"> </w:t>
      </w:r>
      <w:r>
        <w:t>DA</w:t>
      </w:r>
      <w:r>
        <w:rPr>
          <w:spacing w:val="-7"/>
        </w:rPr>
        <w:t xml:space="preserve"> </w:t>
      </w:r>
      <w:r>
        <w:t>PLUVIOMETRIA</w:t>
      </w:r>
      <w:r>
        <w:rPr>
          <w:spacing w:val="-4"/>
        </w:rPr>
        <w:t xml:space="preserve"> </w:t>
      </w:r>
      <w:r>
        <w:t>E</w:t>
      </w:r>
      <w:r>
        <w:rPr>
          <w:spacing w:val="-4"/>
        </w:rPr>
        <w:t xml:space="preserve"> </w:t>
      </w:r>
      <w:r>
        <w:t>DO</w:t>
      </w:r>
      <w:r>
        <w:rPr>
          <w:spacing w:val="-4"/>
        </w:rPr>
        <w:t xml:space="preserve"> </w:t>
      </w:r>
      <w:r>
        <w:t>REBANHO</w:t>
      </w:r>
      <w:r>
        <w:rPr>
          <w:spacing w:val="-4"/>
        </w:rPr>
        <w:t xml:space="preserve"> </w:t>
      </w:r>
      <w:r>
        <w:t>BOVINO</w:t>
      </w:r>
      <w:r>
        <w:rPr>
          <w:spacing w:val="-6"/>
        </w:rPr>
        <w:t xml:space="preserve"> </w:t>
      </w:r>
      <w:r>
        <w:t>LEITEIRO</w:t>
      </w:r>
      <w:r>
        <w:rPr>
          <w:spacing w:val="-4"/>
        </w:rPr>
        <w:t xml:space="preserve"> </w:t>
      </w:r>
      <w:r>
        <w:t>EM</w:t>
      </w:r>
      <w:r>
        <w:rPr>
          <w:spacing w:val="-4"/>
        </w:rPr>
        <w:t xml:space="preserve"> </w:t>
      </w:r>
      <w:r>
        <w:t>SÃO RAFAEL-RN (2011–2020)</w:t>
      </w:r>
      <w:bookmarkEnd w:id="4"/>
      <w:bookmarkEnd w:id="5"/>
    </w:p>
    <w:p w14:paraId="6635A066" w14:textId="77777777" w:rsidR="001E2934" w:rsidRDefault="001E2934">
      <w:pPr>
        <w:pStyle w:val="Corpodetexto"/>
        <w:rPr>
          <w:b/>
        </w:rPr>
      </w:pPr>
    </w:p>
    <w:p w14:paraId="3257504F" w14:textId="77777777" w:rsidR="001E2934" w:rsidRDefault="001E2934">
      <w:pPr>
        <w:pStyle w:val="Corpodetexto"/>
        <w:rPr>
          <w:b/>
        </w:rPr>
      </w:pPr>
    </w:p>
    <w:p w14:paraId="5AB0A5B6" w14:textId="77777777" w:rsidR="001E2934" w:rsidRDefault="001E2934">
      <w:pPr>
        <w:pStyle w:val="Corpodetexto"/>
        <w:rPr>
          <w:b/>
        </w:rPr>
      </w:pPr>
    </w:p>
    <w:p w14:paraId="45D22E1A" w14:textId="77777777" w:rsidR="001E2934" w:rsidRDefault="00961288">
      <w:pPr>
        <w:pStyle w:val="Corpodetexto"/>
        <w:spacing w:before="1"/>
        <w:ind w:left="4678" w:right="139"/>
        <w:jc w:val="both"/>
      </w:pPr>
      <w:r>
        <w:t>Trabalho de Conclusão de Curso apresentado ao Curso Superior de Tecnologia em Agroecologia</w:t>
      </w:r>
      <w:r>
        <w:rPr>
          <w:spacing w:val="-15"/>
        </w:rPr>
        <w:t xml:space="preserve"> </w:t>
      </w:r>
      <w:r>
        <w:t>do</w:t>
      </w:r>
      <w:r>
        <w:rPr>
          <w:spacing w:val="-15"/>
        </w:rPr>
        <w:t xml:space="preserve"> </w:t>
      </w:r>
      <w:r>
        <w:t>Instituto</w:t>
      </w:r>
      <w:r>
        <w:rPr>
          <w:spacing w:val="-15"/>
        </w:rPr>
        <w:t xml:space="preserve"> </w:t>
      </w:r>
      <w:r>
        <w:t>Federal</w:t>
      </w:r>
      <w:r>
        <w:rPr>
          <w:spacing w:val="-15"/>
        </w:rPr>
        <w:t xml:space="preserve"> </w:t>
      </w:r>
      <w:r>
        <w:t>de</w:t>
      </w:r>
      <w:r>
        <w:rPr>
          <w:spacing w:val="-15"/>
        </w:rPr>
        <w:t xml:space="preserve"> </w:t>
      </w:r>
      <w:r>
        <w:t>Educação, Ciência e Tecnologia do Rio Grande do Norte, em cumprimento às exigências legais como requisito parcial à obtenção do título de Tecnóloga em Agroecologia.</w:t>
      </w:r>
    </w:p>
    <w:p w14:paraId="2B3F865F" w14:textId="77777777" w:rsidR="001E2934" w:rsidRDefault="001E2934">
      <w:pPr>
        <w:pStyle w:val="Corpodetexto"/>
      </w:pPr>
    </w:p>
    <w:p w14:paraId="3F12A5B5" w14:textId="77777777" w:rsidR="001E2934" w:rsidRDefault="001E2934">
      <w:pPr>
        <w:pStyle w:val="Corpodetexto"/>
        <w:spacing w:before="136"/>
      </w:pPr>
    </w:p>
    <w:p w14:paraId="496BD743" w14:textId="77777777" w:rsidR="001E2934" w:rsidRDefault="00961288">
      <w:pPr>
        <w:pStyle w:val="Corpodetexto"/>
        <w:tabs>
          <w:tab w:val="left" w:pos="6116"/>
          <w:tab w:val="left" w:pos="6543"/>
          <w:tab w:val="left" w:pos="7146"/>
        </w:tabs>
        <w:spacing w:before="1" w:line="360" w:lineRule="auto"/>
        <w:ind w:left="142" w:right="140" w:firstLine="708"/>
      </w:pPr>
      <w:r>
        <w:t>Trabalho</w:t>
      </w:r>
      <w:r>
        <w:rPr>
          <w:spacing w:val="40"/>
        </w:rPr>
        <w:t xml:space="preserve"> </w:t>
      </w:r>
      <w:r>
        <w:t>de</w:t>
      </w:r>
      <w:r>
        <w:rPr>
          <w:spacing w:val="40"/>
        </w:rPr>
        <w:t xml:space="preserve"> </w:t>
      </w:r>
      <w:r>
        <w:t>Conclusão</w:t>
      </w:r>
      <w:r>
        <w:rPr>
          <w:spacing w:val="40"/>
        </w:rPr>
        <w:t xml:space="preserve"> </w:t>
      </w:r>
      <w:r>
        <w:t>de</w:t>
      </w:r>
      <w:r>
        <w:rPr>
          <w:spacing w:val="40"/>
        </w:rPr>
        <w:t xml:space="preserve"> </w:t>
      </w:r>
      <w:r>
        <w:t>Curso</w:t>
      </w:r>
      <w:r>
        <w:rPr>
          <w:color w:val="FF0000"/>
        </w:rPr>
        <w:t>,</w:t>
      </w:r>
      <w:r>
        <w:rPr>
          <w:color w:val="FF0000"/>
          <w:spacing w:val="40"/>
        </w:rPr>
        <w:t xml:space="preserve"> </w:t>
      </w:r>
      <w:r>
        <w:t>aprovado</w:t>
      </w:r>
      <w:r>
        <w:rPr>
          <w:spacing w:val="40"/>
        </w:rPr>
        <w:t xml:space="preserve"> </w:t>
      </w:r>
      <w:r>
        <w:t>em</w:t>
      </w:r>
      <w:r>
        <w:rPr>
          <w:spacing w:val="48"/>
        </w:rPr>
        <w:t xml:space="preserve"> </w:t>
      </w:r>
      <w:r>
        <w:rPr>
          <w:u w:val="single"/>
        </w:rPr>
        <w:tab/>
      </w:r>
      <w:r>
        <w:rPr>
          <w:spacing w:val="-10"/>
        </w:rPr>
        <w:t>/</w:t>
      </w:r>
      <w:r>
        <w:rPr>
          <w:u w:val="single"/>
        </w:rPr>
        <w:tab/>
      </w:r>
      <w:r>
        <w:rPr>
          <w:spacing w:val="-10"/>
        </w:rPr>
        <w:t>/</w:t>
      </w:r>
      <w:r>
        <w:rPr>
          <w:u w:val="single"/>
        </w:rPr>
        <w:tab/>
      </w:r>
      <w:r>
        <w:rPr>
          <w:spacing w:val="-15"/>
        </w:rPr>
        <w:t xml:space="preserve"> </w:t>
      </w:r>
      <w:r>
        <w:t>pela</w:t>
      </w:r>
      <w:r>
        <w:rPr>
          <w:spacing w:val="35"/>
        </w:rPr>
        <w:t xml:space="preserve"> </w:t>
      </w:r>
      <w:r>
        <w:t>seguinte</w:t>
      </w:r>
      <w:r>
        <w:rPr>
          <w:spacing w:val="32"/>
        </w:rPr>
        <w:t xml:space="preserve"> </w:t>
      </w:r>
      <w:r>
        <w:t xml:space="preserve">Banca </w:t>
      </w:r>
      <w:r>
        <w:rPr>
          <w:spacing w:val="-2"/>
        </w:rPr>
        <w:t>Examinadora:</w:t>
      </w:r>
    </w:p>
    <w:p w14:paraId="492DFC42" w14:textId="77777777" w:rsidR="001E2934" w:rsidRDefault="001E2934">
      <w:pPr>
        <w:pStyle w:val="Corpodetexto"/>
        <w:rPr>
          <w:sz w:val="20"/>
        </w:rPr>
      </w:pPr>
    </w:p>
    <w:p w14:paraId="04333E6E" w14:textId="77777777" w:rsidR="001E2934" w:rsidRDefault="00961288">
      <w:pPr>
        <w:pStyle w:val="Corpodetexto"/>
        <w:spacing w:before="202"/>
        <w:rPr>
          <w:sz w:val="20"/>
        </w:rPr>
      </w:pPr>
      <w:r>
        <w:rPr>
          <w:noProof/>
          <w:sz w:val="20"/>
        </w:rPr>
        <mc:AlternateContent>
          <mc:Choice Requires="wps">
            <w:drawing>
              <wp:anchor distT="0" distB="0" distL="0" distR="0" simplePos="0" relativeHeight="251660288" behindDoc="1" locked="0" layoutInCell="1" allowOverlap="1" wp14:anchorId="7160A00D" wp14:editId="22E90F2E">
                <wp:simplePos x="0" y="0"/>
                <wp:positionH relativeFrom="page">
                  <wp:posOffset>1408175</wp:posOffset>
                </wp:positionH>
                <wp:positionV relativeFrom="paragraph">
                  <wp:posOffset>289710</wp:posOffset>
                </wp:positionV>
                <wp:extent cx="5106035"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06035" cy="1270"/>
                        </a:xfrm>
                        <a:custGeom>
                          <a:avLst/>
                          <a:gdLst/>
                          <a:ahLst/>
                          <a:cxnLst/>
                          <a:rect l="l" t="t" r="r" b="b"/>
                          <a:pathLst>
                            <a:path w="5106035">
                              <a:moveTo>
                                <a:pt x="0" y="0"/>
                              </a:moveTo>
                              <a:lnTo>
                                <a:pt x="5105592"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0261102" id="Graphic 6" o:spid="_x0000_s1026" style="position:absolute;margin-left:110.9pt;margin-top:22.8pt;width:402.05pt;height:.1pt;z-index:-251656192;visibility:visible;mso-wrap-style:square;mso-wrap-distance-left:0;mso-wrap-distance-top:0;mso-wrap-distance-right:0;mso-wrap-distance-bottom:0;mso-position-horizontal:absolute;mso-position-horizontal-relative:page;mso-position-vertical:absolute;mso-position-vertical-relative:text;v-text-anchor:top" coordsize="51060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" path="m,l5105592,e" filled="f" strokeweight=".17183mm">
                <v:path arrowok="t"/>
                <w10:wrap type="topAndBottom" anchorx="page"/>
              </v:shape>
            </w:pict>
          </mc:Fallback>
        </mc:AlternateContent>
      </w:r>
    </w:p>
    <w:p w14:paraId="3CEEBC41" w14:textId="77777777" w:rsidR="001E2934" w:rsidRDefault="00961288">
      <w:pPr>
        <w:pStyle w:val="Corpodetexto"/>
        <w:spacing w:before="137" w:line="360" w:lineRule="auto"/>
        <w:ind w:left="980" w:right="844" w:firstLine="643"/>
      </w:pPr>
      <w:r>
        <w:t>Bernardo Bezerra de Araújo Junior, Professor, Dr. – Orientador Instituto</w:t>
      </w:r>
      <w:r>
        <w:rPr>
          <w:spacing w:val="-3"/>
        </w:rPr>
        <w:t xml:space="preserve"> </w:t>
      </w:r>
      <w:r>
        <w:t>Federal</w:t>
      </w:r>
      <w:r>
        <w:rPr>
          <w:spacing w:val="-5"/>
        </w:rPr>
        <w:t xml:space="preserve"> </w:t>
      </w:r>
      <w:r>
        <w:t>de</w:t>
      </w:r>
      <w:r>
        <w:rPr>
          <w:spacing w:val="-3"/>
        </w:rPr>
        <w:t xml:space="preserve"> </w:t>
      </w:r>
      <w:r>
        <w:t>Educação,</w:t>
      </w:r>
      <w:r>
        <w:rPr>
          <w:spacing w:val="-3"/>
        </w:rPr>
        <w:t xml:space="preserve"> </w:t>
      </w:r>
      <w:r>
        <w:t>Ciência</w:t>
      </w:r>
      <w:r>
        <w:rPr>
          <w:spacing w:val="-3"/>
        </w:rPr>
        <w:t xml:space="preserve"> </w:t>
      </w:r>
      <w:r>
        <w:t>e</w:t>
      </w:r>
      <w:r>
        <w:rPr>
          <w:spacing w:val="-3"/>
        </w:rPr>
        <w:t xml:space="preserve"> </w:t>
      </w:r>
      <w:r>
        <w:t>Tecnologia</w:t>
      </w:r>
      <w:r>
        <w:rPr>
          <w:spacing w:val="-3"/>
        </w:rPr>
        <w:t xml:space="preserve"> </w:t>
      </w:r>
      <w:r>
        <w:t>do</w:t>
      </w:r>
      <w:r>
        <w:rPr>
          <w:spacing w:val="-3"/>
        </w:rPr>
        <w:t xml:space="preserve"> </w:t>
      </w:r>
      <w:r>
        <w:t>Rio</w:t>
      </w:r>
      <w:r>
        <w:rPr>
          <w:spacing w:val="-3"/>
        </w:rPr>
        <w:t xml:space="preserve"> </w:t>
      </w:r>
      <w:r>
        <w:t>Grande</w:t>
      </w:r>
      <w:r>
        <w:rPr>
          <w:spacing w:val="-3"/>
        </w:rPr>
        <w:t xml:space="preserve"> </w:t>
      </w:r>
      <w:r>
        <w:t>do</w:t>
      </w:r>
      <w:r>
        <w:rPr>
          <w:spacing w:val="-3"/>
        </w:rPr>
        <w:t xml:space="preserve"> </w:t>
      </w:r>
      <w:r>
        <w:t>Norte</w:t>
      </w:r>
    </w:p>
    <w:p w14:paraId="2DB8EF98" w14:textId="77777777" w:rsidR="001E2934" w:rsidRDefault="001E2934">
      <w:pPr>
        <w:pStyle w:val="Corpodetexto"/>
        <w:rPr>
          <w:sz w:val="20"/>
        </w:rPr>
      </w:pPr>
    </w:p>
    <w:p w14:paraId="2ACC55DD" w14:textId="77777777" w:rsidR="001E2934" w:rsidRDefault="00961288">
      <w:pPr>
        <w:pStyle w:val="Corpodetexto"/>
        <w:spacing w:before="202"/>
        <w:rPr>
          <w:sz w:val="20"/>
        </w:rPr>
      </w:pPr>
      <w:r>
        <w:rPr>
          <w:noProof/>
          <w:sz w:val="20"/>
        </w:rPr>
        <mc:AlternateContent>
          <mc:Choice Requires="wps">
            <w:drawing>
              <wp:anchor distT="0" distB="0" distL="0" distR="0" simplePos="0" relativeHeight="251662336" behindDoc="1" locked="0" layoutInCell="1" allowOverlap="1" wp14:anchorId="61F8264F" wp14:editId="07E2934C">
                <wp:simplePos x="0" y="0"/>
                <wp:positionH relativeFrom="page">
                  <wp:posOffset>1408175</wp:posOffset>
                </wp:positionH>
                <wp:positionV relativeFrom="paragraph">
                  <wp:posOffset>289698</wp:posOffset>
                </wp:positionV>
                <wp:extent cx="5106035"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06035" cy="1270"/>
                        </a:xfrm>
                        <a:custGeom>
                          <a:avLst/>
                          <a:gdLst/>
                          <a:ahLst/>
                          <a:cxnLst/>
                          <a:rect l="l" t="t" r="r" b="b"/>
                          <a:pathLst>
                            <a:path w="5106035">
                              <a:moveTo>
                                <a:pt x="0" y="0"/>
                              </a:moveTo>
                              <a:lnTo>
                                <a:pt x="5105592"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AC7C384" id="Graphic 7" o:spid="_x0000_s1026" style="position:absolute;margin-left:110.9pt;margin-top:22.8pt;width:402.05pt;height:.1pt;z-index:-251654144;visibility:visible;mso-wrap-style:square;mso-wrap-distance-left:0;mso-wrap-distance-top:0;mso-wrap-distance-right:0;mso-wrap-distance-bottom:0;mso-position-horizontal:absolute;mso-position-horizontal-relative:page;mso-position-vertical:absolute;mso-position-vertical-relative:text;v-text-anchor:top" coordsize="51060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" path="m,l5105592,e" filled="f" strokeweight=".17183mm">
                <v:path arrowok="t"/>
                <w10:wrap type="topAndBottom" anchorx="page"/>
              </v:shape>
            </w:pict>
          </mc:Fallback>
        </mc:AlternateContent>
      </w:r>
    </w:p>
    <w:p w14:paraId="7C06C93C" w14:textId="77777777" w:rsidR="001E2934" w:rsidRDefault="00961288">
      <w:pPr>
        <w:pStyle w:val="Corpodetexto"/>
        <w:spacing w:before="137"/>
        <w:ind w:left="-1"/>
        <w:jc w:val="center"/>
      </w:pPr>
      <w:r>
        <w:t>Josué</w:t>
      </w:r>
      <w:r>
        <w:rPr>
          <w:spacing w:val="-3"/>
        </w:rPr>
        <w:t xml:space="preserve"> </w:t>
      </w:r>
      <w:r>
        <w:t>de</w:t>
      </w:r>
      <w:r>
        <w:rPr>
          <w:spacing w:val="-3"/>
        </w:rPr>
        <w:t xml:space="preserve"> </w:t>
      </w:r>
      <w:r>
        <w:t>Oliveira</w:t>
      </w:r>
      <w:r>
        <w:rPr>
          <w:spacing w:val="-4"/>
        </w:rPr>
        <w:t xml:space="preserve"> </w:t>
      </w:r>
      <w:r>
        <w:t xml:space="preserve">Moreira, Professor, </w:t>
      </w:r>
      <w:r>
        <w:rPr>
          <w:spacing w:val="-5"/>
        </w:rPr>
        <w:t>Dr.</w:t>
      </w:r>
    </w:p>
    <w:p w14:paraId="2B630DB7" w14:textId="77777777" w:rsidR="001E2934" w:rsidRDefault="00961288">
      <w:pPr>
        <w:pStyle w:val="Corpodetexto"/>
        <w:spacing w:before="139"/>
        <w:ind w:left="142" w:right="140"/>
        <w:jc w:val="center"/>
      </w:pPr>
      <w:r>
        <w:t>Instituto</w:t>
      </w:r>
      <w:r>
        <w:rPr>
          <w:spacing w:val="-3"/>
        </w:rPr>
        <w:t xml:space="preserve"> </w:t>
      </w:r>
      <w:r>
        <w:t>Federal</w:t>
      </w:r>
      <w:r>
        <w:rPr>
          <w:spacing w:val="-3"/>
        </w:rPr>
        <w:t xml:space="preserve"> </w:t>
      </w:r>
      <w:r>
        <w:t>de Educação,</w:t>
      </w:r>
      <w:r>
        <w:rPr>
          <w:spacing w:val="-1"/>
        </w:rPr>
        <w:t xml:space="preserve"> </w:t>
      </w:r>
      <w:r>
        <w:t>Ciência</w:t>
      </w:r>
      <w:r>
        <w:rPr>
          <w:spacing w:val="-1"/>
        </w:rPr>
        <w:t xml:space="preserve"> </w:t>
      </w:r>
      <w:r>
        <w:t>e Tecnologia do</w:t>
      </w:r>
      <w:r>
        <w:rPr>
          <w:spacing w:val="-1"/>
        </w:rPr>
        <w:t xml:space="preserve"> </w:t>
      </w:r>
      <w:r>
        <w:t>Rio Grande</w:t>
      </w:r>
      <w:r>
        <w:rPr>
          <w:spacing w:val="-1"/>
        </w:rPr>
        <w:t xml:space="preserve"> </w:t>
      </w:r>
      <w:r>
        <w:t xml:space="preserve">do </w:t>
      </w:r>
      <w:r>
        <w:rPr>
          <w:spacing w:val="-2"/>
        </w:rPr>
        <w:t>Norte</w:t>
      </w:r>
    </w:p>
    <w:p w14:paraId="1211F655" w14:textId="77777777" w:rsidR="001E2934" w:rsidRDefault="001E2934">
      <w:pPr>
        <w:pStyle w:val="Corpodetexto"/>
        <w:rPr>
          <w:sz w:val="20"/>
        </w:rPr>
      </w:pPr>
    </w:p>
    <w:p w14:paraId="5623CDFB" w14:textId="77777777" w:rsidR="001E2934" w:rsidRDefault="001E2934">
      <w:pPr>
        <w:pStyle w:val="Corpodetexto"/>
        <w:rPr>
          <w:sz w:val="20"/>
        </w:rPr>
      </w:pPr>
    </w:p>
    <w:p w14:paraId="36A1EB61" w14:textId="77777777" w:rsidR="001E2934" w:rsidRDefault="00961288">
      <w:pPr>
        <w:pStyle w:val="Corpodetexto"/>
        <w:spacing w:before="106"/>
        <w:rPr>
          <w:sz w:val="20"/>
        </w:rPr>
      </w:pPr>
      <w:r>
        <w:rPr>
          <w:noProof/>
          <w:sz w:val="20"/>
        </w:rPr>
        <mc:AlternateContent>
          <mc:Choice Requires="wps">
            <w:drawing>
              <wp:anchor distT="0" distB="0" distL="0" distR="0" simplePos="0" relativeHeight="251664384" behindDoc="1" locked="0" layoutInCell="1" allowOverlap="1" wp14:anchorId="1A3981FC" wp14:editId="2B3C5CF1">
                <wp:simplePos x="0" y="0"/>
                <wp:positionH relativeFrom="page">
                  <wp:posOffset>1408175</wp:posOffset>
                </wp:positionH>
                <wp:positionV relativeFrom="paragraph">
                  <wp:posOffset>229117</wp:posOffset>
                </wp:positionV>
                <wp:extent cx="5106035"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06035" cy="1270"/>
                        </a:xfrm>
                        <a:custGeom>
                          <a:avLst/>
                          <a:gdLst/>
                          <a:ahLst/>
                          <a:cxnLst/>
                          <a:rect l="l" t="t" r="r" b="b"/>
                          <a:pathLst>
                            <a:path w="5106035">
                              <a:moveTo>
                                <a:pt x="0" y="0"/>
                              </a:moveTo>
                              <a:lnTo>
                                <a:pt x="5105592"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28DEE4B" id="Graphic 8" o:spid="_x0000_s1026" style="position:absolute;margin-left:110.9pt;margin-top:18.05pt;width:402.05pt;height:.1pt;z-index:-251652096;visibility:visible;mso-wrap-style:square;mso-wrap-distance-left:0;mso-wrap-distance-top:0;mso-wrap-distance-right:0;mso-wrap-distance-bottom:0;mso-position-horizontal:absolute;mso-position-horizontal-relative:page;mso-position-vertical:absolute;mso-position-vertical-relative:text;v-text-anchor:top" coordsize="51060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" path="m,l5105592,e" filled="f" strokeweight=".17183mm">
                <v:path arrowok="t"/>
                <w10:wrap type="topAndBottom" anchorx="page"/>
              </v:shape>
            </w:pict>
          </mc:Fallback>
        </mc:AlternateContent>
      </w:r>
    </w:p>
    <w:p w14:paraId="7CCFAFDE" w14:textId="77777777" w:rsidR="001E2934" w:rsidRDefault="00961288">
      <w:pPr>
        <w:pStyle w:val="Corpodetexto"/>
        <w:spacing w:before="139"/>
        <w:ind w:left="142" w:right="140"/>
        <w:jc w:val="center"/>
      </w:pPr>
      <w:r>
        <w:t>Erick</w:t>
      </w:r>
      <w:r>
        <w:rPr>
          <w:spacing w:val="-3"/>
        </w:rPr>
        <w:t xml:space="preserve"> </w:t>
      </w:r>
      <w:r>
        <w:t>Paiva de</w:t>
      </w:r>
      <w:r>
        <w:rPr>
          <w:spacing w:val="-3"/>
        </w:rPr>
        <w:t xml:space="preserve"> </w:t>
      </w:r>
      <w:r>
        <w:t>Argolo, Médico</w:t>
      </w:r>
      <w:r>
        <w:rPr>
          <w:spacing w:val="-3"/>
        </w:rPr>
        <w:t xml:space="preserve"> </w:t>
      </w:r>
      <w:r>
        <w:t xml:space="preserve">Veterinário, </w:t>
      </w:r>
      <w:r>
        <w:rPr>
          <w:spacing w:val="-5"/>
        </w:rPr>
        <w:t>Dr.</w:t>
      </w:r>
    </w:p>
    <w:p w14:paraId="469ACA5D" w14:textId="77777777" w:rsidR="001E2934" w:rsidRDefault="00961288">
      <w:pPr>
        <w:pStyle w:val="Corpodetexto"/>
        <w:spacing w:before="137"/>
        <w:ind w:left="142" w:right="140"/>
        <w:jc w:val="center"/>
      </w:pPr>
      <w:r>
        <w:t>Instituto</w:t>
      </w:r>
      <w:r>
        <w:rPr>
          <w:spacing w:val="-3"/>
        </w:rPr>
        <w:t xml:space="preserve"> </w:t>
      </w:r>
      <w:r>
        <w:t>Federal</w:t>
      </w:r>
      <w:r>
        <w:rPr>
          <w:spacing w:val="-3"/>
        </w:rPr>
        <w:t xml:space="preserve"> </w:t>
      </w:r>
      <w:r>
        <w:t>de Educação,</w:t>
      </w:r>
      <w:r>
        <w:rPr>
          <w:spacing w:val="-1"/>
        </w:rPr>
        <w:t xml:space="preserve"> </w:t>
      </w:r>
      <w:r>
        <w:t>Ciência</w:t>
      </w:r>
      <w:r>
        <w:rPr>
          <w:spacing w:val="-1"/>
        </w:rPr>
        <w:t xml:space="preserve"> </w:t>
      </w:r>
      <w:r>
        <w:t>e Tecnologia do</w:t>
      </w:r>
      <w:r>
        <w:rPr>
          <w:spacing w:val="-1"/>
        </w:rPr>
        <w:t xml:space="preserve"> </w:t>
      </w:r>
      <w:r>
        <w:t>Rio Grande</w:t>
      </w:r>
      <w:r>
        <w:rPr>
          <w:spacing w:val="-1"/>
        </w:rPr>
        <w:t xml:space="preserve"> </w:t>
      </w:r>
      <w:r>
        <w:t xml:space="preserve">do </w:t>
      </w:r>
      <w:r>
        <w:rPr>
          <w:spacing w:val="-2"/>
        </w:rPr>
        <w:t>Norte</w:t>
      </w:r>
    </w:p>
    <w:p w14:paraId="3B522F39" w14:textId="77777777" w:rsidR="001E2934" w:rsidRDefault="001E2934">
      <w:pPr>
        <w:pStyle w:val="Corpodetexto"/>
        <w:jc w:val="center"/>
        <w:sectPr w:rsidR="001E2934">
          <w:pgSz w:w="11910" w:h="16840"/>
          <w:pgMar w:top="1960" w:right="992" w:bottom="280" w:left="1559" w:header="1711" w:footer="0" w:gutter="0"/>
          <w:cols w:space="720"/>
        </w:sectPr>
      </w:pPr>
    </w:p>
    <w:p w14:paraId="5AEA6496" w14:textId="77777777" w:rsidR="001E2934" w:rsidRDefault="001E2934">
      <w:pPr>
        <w:pStyle w:val="Corpodetexto"/>
      </w:pPr>
    </w:p>
    <w:p w14:paraId="6D21C840" w14:textId="77777777" w:rsidR="001E2934" w:rsidRDefault="001E2934">
      <w:pPr>
        <w:pStyle w:val="Corpodetexto"/>
      </w:pPr>
    </w:p>
    <w:p w14:paraId="440C1F75" w14:textId="77777777" w:rsidR="001E2934" w:rsidRDefault="001E2934">
      <w:pPr>
        <w:pStyle w:val="Corpodetexto"/>
      </w:pPr>
    </w:p>
    <w:p w14:paraId="201FAE09" w14:textId="77777777" w:rsidR="001E2934" w:rsidRDefault="001E2934">
      <w:pPr>
        <w:pStyle w:val="Corpodetexto"/>
      </w:pPr>
    </w:p>
    <w:p w14:paraId="7A6463A3" w14:textId="77777777" w:rsidR="001E2934" w:rsidRDefault="001E2934">
      <w:pPr>
        <w:pStyle w:val="Corpodetexto"/>
      </w:pPr>
    </w:p>
    <w:p w14:paraId="784F5248" w14:textId="77777777" w:rsidR="001E2934" w:rsidRDefault="001E2934">
      <w:pPr>
        <w:pStyle w:val="Corpodetexto"/>
      </w:pPr>
    </w:p>
    <w:p w14:paraId="16148DEB" w14:textId="77777777" w:rsidR="001E2934" w:rsidRDefault="001E2934">
      <w:pPr>
        <w:pStyle w:val="Corpodetexto"/>
      </w:pPr>
    </w:p>
    <w:p w14:paraId="2D952A4B" w14:textId="77777777" w:rsidR="001E2934" w:rsidRDefault="001E2934">
      <w:pPr>
        <w:pStyle w:val="Corpodetexto"/>
      </w:pPr>
    </w:p>
    <w:p w14:paraId="4E844262" w14:textId="77777777" w:rsidR="001E2934" w:rsidRDefault="001E2934">
      <w:pPr>
        <w:pStyle w:val="Corpodetexto"/>
      </w:pPr>
    </w:p>
    <w:p w14:paraId="42F379DA" w14:textId="77777777" w:rsidR="001E2934" w:rsidRDefault="001E2934">
      <w:pPr>
        <w:pStyle w:val="Corpodetexto"/>
      </w:pPr>
    </w:p>
    <w:p w14:paraId="11966848" w14:textId="77777777" w:rsidR="001E2934" w:rsidRDefault="001E2934">
      <w:pPr>
        <w:pStyle w:val="Corpodetexto"/>
      </w:pPr>
    </w:p>
    <w:p w14:paraId="522B3B97" w14:textId="77777777" w:rsidR="001E2934" w:rsidRDefault="001E2934">
      <w:pPr>
        <w:pStyle w:val="Corpodetexto"/>
      </w:pPr>
    </w:p>
    <w:p w14:paraId="5F99FADA" w14:textId="77777777" w:rsidR="001E2934" w:rsidRDefault="001E2934">
      <w:pPr>
        <w:pStyle w:val="Corpodetexto"/>
      </w:pPr>
    </w:p>
    <w:p w14:paraId="313965B9" w14:textId="77777777" w:rsidR="001E2934" w:rsidRDefault="001E2934">
      <w:pPr>
        <w:pStyle w:val="Corpodetexto"/>
      </w:pPr>
    </w:p>
    <w:p w14:paraId="02002C99" w14:textId="77777777" w:rsidR="001E2934" w:rsidRDefault="001E2934">
      <w:pPr>
        <w:pStyle w:val="Corpodetexto"/>
      </w:pPr>
    </w:p>
    <w:p w14:paraId="5BBB9A82" w14:textId="77777777" w:rsidR="001E2934" w:rsidRDefault="001E2934">
      <w:pPr>
        <w:pStyle w:val="Corpodetexto"/>
      </w:pPr>
    </w:p>
    <w:p w14:paraId="47235E85" w14:textId="77777777" w:rsidR="001E2934" w:rsidRDefault="001E2934">
      <w:pPr>
        <w:pStyle w:val="Corpodetexto"/>
      </w:pPr>
    </w:p>
    <w:p w14:paraId="32EDF75F" w14:textId="77777777" w:rsidR="001E2934" w:rsidRDefault="001E2934">
      <w:pPr>
        <w:pStyle w:val="Corpodetexto"/>
      </w:pPr>
    </w:p>
    <w:p w14:paraId="6E37D64B" w14:textId="77777777" w:rsidR="001E2934" w:rsidRDefault="001E2934">
      <w:pPr>
        <w:pStyle w:val="Corpodetexto"/>
      </w:pPr>
    </w:p>
    <w:p w14:paraId="6F24F2D4" w14:textId="77777777" w:rsidR="001E2934" w:rsidRDefault="001E2934">
      <w:pPr>
        <w:pStyle w:val="Corpodetexto"/>
      </w:pPr>
    </w:p>
    <w:p w14:paraId="7784AB52" w14:textId="77777777" w:rsidR="001E2934" w:rsidRDefault="001E2934">
      <w:pPr>
        <w:pStyle w:val="Corpodetexto"/>
      </w:pPr>
    </w:p>
    <w:p w14:paraId="37AD4FD1" w14:textId="77777777" w:rsidR="001E2934" w:rsidRDefault="001E2934">
      <w:pPr>
        <w:pStyle w:val="Corpodetexto"/>
      </w:pPr>
    </w:p>
    <w:p w14:paraId="0EDBD57A" w14:textId="77777777" w:rsidR="001E2934" w:rsidRDefault="001E2934">
      <w:pPr>
        <w:pStyle w:val="Corpodetexto"/>
      </w:pPr>
    </w:p>
    <w:p w14:paraId="229966EA" w14:textId="77777777" w:rsidR="001E2934" w:rsidRDefault="001E2934">
      <w:pPr>
        <w:pStyle w:val="Corpodetexto"/>
      </w:pPr>
    </w:p>
    <w:p w14:paraId="720DDE52" w14:textId="77777777" w:rsidR="001E2934" w:rsidRDefault="001E2934">
      <w:pPr>
        <w:pStyle w:val="Corpodetexto"/>
      </w:pPr>
    </w:p>
    <w:p w14:paraId="1916DC4A" w14:textId="77777777" w:rsidR="001E2934" w:rsidRDefault="001E2934">
      <w:pPr>
        <w:pStyle w:val="Corpodetexto"/>
        <w:spacing w:before="36"/>
      </w:pPr>
    </w:p>
    <w:p w14:paraId="1D0DB6F6" w14:textId="77777777" w:rsidR="001E2934" w:rsidRDefault="00961288">
      <w:pPr>
        <w:pStyle w:val="Corpodetexto"/>
        <w:ind w:left="2410"/>
      </w:pPr>
      <w:r>
        <w:rPr>
          <w:spacing w:val="-2"/>
        </w:rPr>
        <w:t>Dedicatória</w:t>
      </w:r>
    </w:p>
    <w:p w14:paraId="3230B80F" w14:textId="77777777" w:rsidR="001E2934" w:rsidRDefault="00961288">
      <w:pPr>
        <w:pStyle w:val="Corpodetexto"/>
        <w:spacing w:before="139"/>
        <w:ind w:left="2410"/>
        <w:jc w:val="both"/>
      </w:pPr>
      <w:r>
        <w:t>A</w:t>
      </w:r>
      <w:r>
        <w:rPr>
          <w:spacing w:val="-1"/>
        </w:rPr>
        <w:t xml:space="preserve"> </w:t>
      </w:r>
      <w:r>
        <w:t>Deus,</w:t>
      </w:r>
      <w:r>
        <w:rPr>
          <w:spacing w:val="-1"/>
        </w:rPr>
        <w:t xml:space="preserve"> </w:t>
      </w:r>
      <w:r>
        <w:t>pela</w:t>
      </w:r>
      <w:r>
        <w:rPr>
          <w:spacing w:val="2"/>
        </w:rPr>
        <w:t xml:space="preserve"> </w:t>
      </w:r>
      <w:r>
        <w:t>força,</w:t>
      </w:r>
      <w:r>
        <w:rPr>
          <w:spacing w:val="-1"/>
        </w:rPr>
        <w:t xml:space="preserve"> </w:t>
      </w:r>
      <w:r>
        <w:t>sabedoria</w:t>
      </w:r>
      <w:r>
        <w:rPr>
          <w:spacing w:val="-1"/>
        </w:rPr>
        <w:t xml:space="preserve"> </w:t>
      </w:r>
      <w:r>
        <w:t>e saúde</w:t>
      </w:r>
      <w:r>
        <w:rPr>
          <w:spacing w:val="-1"/>
        </w:rPr>
        <w:t xml:space="preserve"> </w:t>
      </w:r>
      <w:r>
        <w:t>ao</w:t>
      </w:r>
      <w:r>
        <w:rPr>
          <w:spacing w:val="-3"/>
        </w:rPr>
        <w:t xml:space="preserve"> </w:t>
      </w:r>
      <w:r>
        <w:t>longo</w:t>
      </w:r>
      <w:r>
        <w:rPr>
          <w:spacing w:val="-1"/>
        </w:rPr>
        <w:t xml:space="preserve"> </w:t>
      </w:r>
      <w:r>
        <w:t>dessa</w:t>
      </w:r>
      <w:r>
        <w:rPr>
          <w:spacing w:val="-3"/>
        </w:rPr>
        <w:t xml:space="preserve"> </w:t>
      </w:r>
      <w:r>
        <w:rPr>
          <w:spacing w:val="-2"/>
        </w:rPr>
        <w:t>jornada.</w:t>
      </w:r>
    </w:p>
    <w:p w14:paraId="1211F63D" w14:textId="77777777" w:rsidR="001E2934" w:rsidRDefault="00961288">
      <w:pPr>
        <w:pStyle w:val="Corpodetexto"/>
        <w:spacing w:before="137" w:line="360" w:lineRule="auto"/>
        <w:ind w:left="2410" w:right="139"/>
        <w:jc w:val="both"/>
      </w:pPr>
      <w:r>
        <w:t>À minha família, pelo amor incondicional, apoio constante e por acreditarem em mim mesmo nos momentos em que duvidei de mim. Ao</w:t>
      </w:r>
      <w:r>
        <w:rPr>
          <w:spacing w:val="-4"/>
        </w:rPr>
        <w:t xml:space="preserve"> </w:t>
      </w:r>
      <w:r>
        <w:t>meu</w:t>
      </w:r>
      <w:r>
        <w:rPr>
          <w:spacing w:val="-4"/>
        </w:rPr>
        <w:t xml:space="preserve"> </w:t>
      </w:r>
      <w:r>
        <w:t>avô,</w:t>
      </w:r>
      <w:r>
        <w:rPr>
          <w:spacing w:val="-4"/>
        </w:rPr>
        <w:t xml:space="preserve"> </w:t>
      </w:r>
      <w:r>
        <w:t>exemplo</w:t>
      </w:r>
      <w:r>
        <w:rPr>
          <w:spacing w:val="-2"/>
        </w:rPr>
        <w:t xml:space="preserve"> </w:t>
      </w:r>
      <w:r>
        <w:t>de</w:t>
      </w:r>
      <w:r>
        <w:rPr>
          <w:spacing w:val="-8"/>
        </w:rPr>
        <w:t xml:space="preserve"> </w:t>
      </w:r>
      <w:r>
        <w:t>sabedoria,</w:t>
      </w:r>
      <w:r>
        <w:rPr>
          <w:spacing w:val="-4"/>
        </w:rPr>
        <w:t xml:space="preserve"> </w:t>
      </w:r>
      <w:r>
        <w:t>força</w:t>
      </w:r>
      <w:r>
        <w:rPr>
          <w:spacing w:val="-7"/>
        </w:rPr>
        <w:t xml:space="preserve"> </w:t>
      </w:r>
      <w:r>
        <w:t>e</w:t>
      </w:r>
      <w:r>
        <w:rPr>
          <w:spacing w:val="-4"/>
        </w:rPr>
        <w:t xml:space="preserve"> </w:t>
      </w:r>
      <w:r>
        <w:t>humildade.</w:t>
      </w:r>
      <w:r>
        <w:rPr>
          <w:spacing w:val="-4"/>
        </w:rPr>
        <w:t xml:space="preserve"> </w:t>
      </w:r>
      <w:r>
        <w:t>Sua</w:t>
      </w:r>
      <w:r>
        <w:rPr>
          <w:spacing w:val="-4"/>
        </w:rPr>
        <w:t xml:space="preserve"> </w:t>
      </w:r>
      <w:r>
        <w:t>trajetória</w:t>
      </w:r>
      <w:r>
        <w:rPr>
          <w:spacing w:val="-2"/>
        </w:rPr>
        <w:t xml:space="preserve"> </w:t>
      </w:r>
      <w:r>
        <w:t xml:space="preserve">e valores me inspiram todos os dias a seguir em frente com coragem e </w:t>
      </w:r>
      <w:r>
        <w:rPr>
          <w:spacing w:val="-2"/>
        </w:rPr>
        <w:t>dignidade.</w:t>
      </w:r>
    </w:p>
    <w:p w14:paraId="56202D05" w14:textId="77777777" w:rsidR="001E2934" w:rsidRDefault="00961288">
      <w:pPr>
        <w:pStyle w:val="Corpodetexto"/>
        <w:spacing w:before="2" w:line="360" w:lineRule="auto"/>
        <w:ind w:left="2410" w:right="139"/>
        <w:jc w:val="both"/>
      </w:pPr>
      <w:r>
        <w:t>Às minhas irmãs, minha mãe a pai, por todo amor, incentivo e companheirismo ao longo dessa caminhada. Vocês são minha base, meu abrigo e minha motivação constante.</w:t>
      </w:r>
    </w:p>
    <w:p w14:paraId="2B6BEEC3" w14:textId="77777777" w:rsidR="001E2934" w:rsidRDefault="00961288">
      <w:pPr>
        <w:pStyle w:val="Corpodetexto"/>
        <w:spacing w:line="360" w:lineRule="auto"/>
        <w:ind w:left="2410" w:right="140"/>
        <w:jc w:val="both"/>
      </w:pPr>
      <w:r>
        <w:t>Aos meus amigos, pelo incentivo, pelas conversas, pelas risadas e por estarem ao meu lado em cada etapa desse processo.</w:t>
      </w:r>
    </w:p>
    <w:p w14:paraId="66B36F6D" w14:textId="77777777" w:rsidR="001E2934" w:rsidRDefault="00961288">
      <w:pPr>
        <w:pStyle w:val="Corpodetexto"/>
        <w:spacing w:line="360" w:lineRule="auto"/>
        <w:ind w:left="2410" w:right="139"/>
        <w:jc w:val="both"/>
      </w:pPr>
      <w:r>
        <w:t>E a todos que, de alguma forma, contribuíram para que este sonho se tornasse realidade.</w:t>
      </w:r>
    </w:p>
    <w:p w14:paraId="0CC69878" w14:textId="77777777" w:rsidR="001E2934" w:rsidRDefault="001E2934">
      <w:pPr>
        <w:pStyle w:val="Corpodetexto"/>
        <w:spacing w:line="360" w:lineRule="auto"/>
        <w:jc w:val="both"/>
        <w:sectPr w:rsidR="001E2934">
          <w:headerReference w:type="default" r:id="rId9"/>
          <w:pgSz w:w="11910" w:h="16840"/>
          <w:pgMar w:top="1920" w:right="992" w:bottom="280" w:left="1559" w:header="0" w:footer="0" w:gutter="0"/>
          <w:cols w:space="720"/>
        </w:sectPr>
      </w:pPr>
    </w:p>
    <w:p w14:paraId="39D3EE57" w14:textId="77777777" w:rsidR="001E2934" w:rsidRDefault="00961288">
      <w:pPr>
        <w:pStyle w:val="Ttulo1"/>
        <w:spacing w:before="62"/>
        <w:ind w:left="0"/>
        <w:jc w:val="center"/>
      </w:pPr>
      <w:bookmarkStart w:id="6" w:name="_Toc205980680"/>
      <w:bookmarkStart w:id="7" w:name="_Toc205982525"/>
      <w:r>
        <w:rPr>
          <w:spacing w:val="-2"/>
        </w:rPr>
        <w:lastRenderedPageBreak/>
        <w:t>AGRADECIMENTOS</w:t>
      </w:r>
      <w:bookmarkEnd w:id="6"/>
      <w:bookmarkEnd w:id="7"/>
    </w:p>
    <w:p w14:paraId="126B42AB" w14:textId="77777777" w:rsidR="001E2934" w:rsidRDefault="001E2934">
      <w:pPr>
        <w:pStyle w:val="Corpodetexto"/>
        <w:rPr>
          <w:b/>
        </w:rPr>
      </w:pPr>
    </w:p>
    <w:p w14:paraId="37E96367" w14:textId="77777777" w:rsidR="001E2934" w:rsidRDefault="001E2934">
      <w:pPr>
        <w:pStyle w:val="Corpodetexto"/>
        <w:rPr>
          <w:b/>
        </w:rPr>
      </w:pPr>
    </w:p>
    <w:p w14:paraId="0F9732A0" w14:textId="77777777" w:rsidR="001E2934" w:rsidRDefault="00961288">
      <w:pPr>
        <w:pStyle w:val="Corpodetexto"/>
        <w:spacing w:line="259" w:lineRule="auto"/>
        <w:ind w:left="142" w:right="139" w:firstLine="708"/>
        <w:jc w:val="both"/>
      </w:pPr>
      <w:r>
        <w:t>Agradeço</w:t>
      </w:r>
      <w:r>
        <w:rPr>
          <w:spacing w:val="-4"/>
        </w:rPr>
        <w:t xml:space="preserve"> </w:t>
      </w:r>
      <w:r>
        <w:t>primeiramente</w:t>
      </w:r>
      <w:r>
        <w:rPr>
          <w:spacing w:val="-2"/>
        </w:rPr>
        <w:t xml:space="preserve"> </w:t>
      </w:r>
      <w:r>
        <w:t>a</w:t>
      </w:r>
      <w:r>
        <w:rPr>
          <w:spacing w:val="-7"/>
        </w:rPr>
        <w:t xml:space="preserve"> </w:t>
      </w:r>
      <w:r>
        <w:t>Deus,</w:t>
      </w:r>
      <w:r>
        <w:rPr>
          <w:spacing w:val="-4"/>
        </w:rPr>
        <w:t xml:space="preserve"> </w:t>
      </w:r>
      <w:r>
        <w:t>por</w:t>
      </w:r>
      <w:r>
        <w:rPr>
          <w:spacing w:val="-4"/>
        </w:rPr>
        <w:t xml:space="preserve"> </w:t>
      </w:r>
      <w:r>
        <w:t>ter</w:t>
      </w:r>
      <w:r>
        <w:rPr>
          <w:spacing w:val="-8"/>
        </w:rPr>
        <w:t xml:space="preserve"> </w:t>
      </w:r>
      <w:r>
        <w:t>me</w:t>
      </w:r>
      <w:r>
        <w:rPr>
          <w:spacing w:val="-3"/>
        </w:rPr>
        <w:t xml:space="preserve"> </w:t>
      </w:r>
      <w:r>
        <w:t>concedido</w:t>
      </w:r>
      <w:r>
        <w:rPr>
          <w:spacing w:val="-4"/>
        </w:rPr>
        <w:t xml:space="preserve"> </w:t>
      </w:r>
      <w:r>
        <w:t>forças</w:t>
      </w:r>
      <w:r>
        <w:rPr>
          <w:spacing w:val="-4"/>
        </w:rPr>
        <w:t xml:space="preserve"> </w:t>
      </w:r>
      <w:r>
        <w:t>e</w:t>
      </w:r>
      <w:r>
        <w:rPr>
          <w:spacing w:val="-4"/>
        </w:rPr>
        <w:t xml:space="preserve"> </w:t>
      </w:r>
      <w:r>
        <w:t>sabedoria</w:t>
      </w:r>
      <w:r>
        <w:rPr>
          <w:spacing w:val="-4"/>
        </w:rPr>
        <w:t xml:space="preserve"> </w:t>
      </w:r>
      <w:r>
        <w:t>para</w:t>
      </w:r>
      <w:r>
        <w:rPr>
          <w:spacing w:val="-4"/>
        </w:rPr>
        <w:t xml:space="preserve"> </w:t>
      </w:r>
      <w:r>
        <w:t>concluir esta etapa.Ao meu orientador Prof. Bernardo Bezerra de Araújo Júnior por sua dedicação, paciência e</w:t>
      </w:r>
      <w:r>
        <w:rPr>
          <w:spacing w:val="-1"/>
        </w:rPr>
        <w:t xml:space="preserve"> </w:t>
      </w:r>
      <w:r>
        <w:t>por todas as orientações ao longo deste trabalho. A Rafaela P. Santos também que contribuiu me apoiando no desenvolvimento desde trabalho.</w:t>
      </w:r>
    </w:p>
    <w:p w14:paraId="367DCD30" w14:textId="77777777" w:rsidR="001E2934" w:rsidRDefault="00961288">
      <w:pPr>
        <w:pStyle w:val="Corpodetexto"/>
        <w:spacing w:line="259" w:lineRule="auto"/>
        <w:ind w:left="142" w:right="139" w:firstLine="708"/>
        <w:jc w:val="both"/>
      </w:pPr>
      <w:r>
        <w:t>À minha família, especialmente aos meus pais meus avós e minhas irmãs, por todo o apoio, amor e incentivo incondicional. Aos meus colegas e amigos, em especial a compartilharam comigo os desafios e conquistas desta caminhada.</w:t>
      </w:r>
    </w:p>
    <w:p w14:paraId="13357299" w14:textId="77777777" w:rsidR="001E2934" w:rsidRDefault="00961288">
      <w:pPr>
        <w:pStyle w:val="Corpodetexto"/>
        <w:spacing w:line="259" w:lineRule="auto"/>
        <w:ind w:left="142" w:right="138" w:firstLine="708"/>
        <w:jc w:val="both"/>
      </w:pPr>
      <w:r>
        <w:t>Aos</w:t>
      </w:r>
      <w:r>
        <w:rPr>
          <w:spacing w:val="-3"/>
        </w:rPr>
        <w:t xml:space="preserve"> </w:t>
      </w:r>
      <w:r>
        <w:t>professores</w:t>
      </w:r>
      <w:r>
        <w:rPr>
          <w:spacing w:val="-3"/>
        </w:rPr>
        <w:t xml:space="preserve"> </w:t>
      </w:r>
      <w:r>
        <w:t>do</w:t>
      </w:r>
      <w:r>
        <w:rPr>
          <w:spacing w:val="-1"/>
        </w:rPr>
        <w:t xml:space="preserve"> </w:t>
      </w:r>
      <w:r>
        <w:t>curso</w:t>
      </w:r>
      <w:r>
        <w:rPr>
          <w:spacing w:val="-3"/>
        </w:rPr>
        <w:t xml:space="preserve"> </w:t>
      </w:r>
      <w:r>
        <w:t>de</w:t>
      </w:r>
      <w:r>
        <w:rPr>
          <w:spacing w:val="-3"/>
        </w:rPr>
        <w:t xml:space="preserve"> </w:t>
      </w:r>
      <w:r>
        <w:t>tecnológico</w:t>
      </w:r>
      <w:r>
        <w:rPr>
          <w:spacing w:val="-1"/>
        </w:rPr>
        <w:t xml:space="preserve"> </w:t>
      </w:r>
      <w:r>
        <w:t>em</w:t>
      </w:r>
      <w:r>
        <w:rPr>
          <w:spacing w:val="-5"/>
        </w:rPr>
        <w:t xml:space="preserve"> </w:t>
      </w:r>
      <w:r>
        <w:t>agroecologia</w:t>
      </w:r>
      <w:r>
        <w:rPr>
          <w:spacing w:val="-2"/>
        </w:rPr>
        <w:t xml:space="preserve"> </w:t>
      </w:r>
      <w:r>
        <w:t>por</w:t>
      </w:r>
      <w:r>
        <w:rPr>
          <w:spacing w:val="-2"/>
        </w:rPr>
        <w:t xml:space="preserve"> </w:t>
      </w:r>
      <w:r>
        <w:t>contribuírem</w:t>
      </w:r>
      <w:r>
        <w:rPr>
          <w:spacing w:val="-3"/>
        </w:rPr>
        <w:t xml:space="preserve"> </w:t>
      </w:r>
      <w:r>
        <w:t>com</w:t>
      </w:r>
      <w:r>
        <w:rPr>
          <w:spacing w:val="-3"/>
        </w:rPr>
        <w:t xml:space="preserve"> </w:t>
      </w:r>
      <w:r>
        <w:t>minha formação acadêmica e pessoal.</w:t>
      </w:r>
    </w:p>
    <w:p w14:paraId="047A07FD" w14:textId="77777777" w:rsidR="001E2934" w:rsidRDefault="00961288">
      <w:pPr>
        <w:pStyle w:val="Corpodetexto"/>
        <w:ind w:left="850"/>
        <w:jc w:val="both"/>
      </w:pPr>
      <w:r>
        <w:t>A</w:t>
      </w:r>
      <w:r>
        <w:rPr>
          <w:spacing w:val="-1"/>
        </w:rPr>
        <w:t xml:space="preserve"> </w:t>
      </w:r>
      <w:r>
        <w:t>todos</w:t>
      </w:r>
      <w:r>
        <w:rPr>
          <w:spacing w:val="-1"/>
        </w:rPr>
        <w:t xml:space="preserve"> </w:t>
      </w:r>
      <w:r>
        <w:t>que,</w:t>
      </w:r>
      <w:r>
        <w:rPr>
          <w:spacing w:val="-1"/>
        </w:rPr>
        <w:t xml:space="preserve"> </w:t>
      </w:r>
      <w:r>
        <w:t>de</w:t>
      </w:r>
      <w:r>
        <w:rPr>
          <w:spacing w:val="-4"/>
        </w:rPr>
        <w:t xml:space="preserve"> </w:t>
      </w:r>
      <w:r>
        <w:t>alguma</w:t>
      </w:r>
      <w:r>
        <w:rPr>
          <w:spacing w:val="-1"/>
        </w:rPr>
        <w:t xml:space="preserve"> </w:t>
      </w:r>
      <w:r>
        <w:t>forma,</w:t>
      </w:r>
      <w:r>
        <w:rPr>
          <w:spacing w:val="-1"/>
        </w:rPr>
        <w:t xml:space="preserve"> </w:t>
      </w:r>
      <w:r>
        <w:t>fizeram</w:t>
      </w:r>
      <w:r>
        <w:rPr>
          <w:spacing w:val="1"/>
        </w:rPr>
        <w:t xml:space="preserve"> </w:t>
      </w:r>
      <w:r>
        <w:t>parte</w:t>
      </w:r>
      <w:r>
        <w:rPr>
          <w:spacing w:val="-1"/>
        </w:rPr>
        <w:t xml:space="preserve"> </w:t>
      </w:r>
      <w:r>
        <w:t>desta</w:t>
      </w:r>
      <w:r>
        <w:rPr>
          <w:spacing w:val="2"/>
        </w:rPr>
        <w:t xml:space="preserve"> </w:t>
      </w:r>
      <w:r>
        <w:t>jornada,</w:t>
      </w:r>
      <w:r>
        <w:rPr>
          <w:spacing w:val="-1"/>
        </w:rPr>
        <w:t xml:space="preserve"> </w:t>
      </w:r>
      <w:r>
        <w:t>o</w:t>
      </w:r>
      <w:r>
        <w:rPr>
          <w:spacing w:val="-1"/>
        </w:rPr>
        <w:t xml:space="preserve"> </w:t>
      </w:r>
      <w:r>
        <w:t>meu</w:t>
      </w:r>
      <w:r>
        <w:rPr>
          <w:spacing w:val="-1"/>
        </w:rPr>
        <w:t xml:space="preserve"> </w:t>
      </w:r>
      <w:r>
        <w:t xml:space="preserve">muito </w:t>
      </w:r>
      <w:r>
        <w:rPr>
          <w:spacing w:val="-2"/>
        </w:rPr>
        <w:t>obrigado!</w:t>
      </w:r>
    </w:p>
    <w:p w14:paraId="5891356C" w14:textId="77777777" w:rsidR="001E2934" w:rsidRDefault="001E2934">
      <w:pPr>
        <w:pStyle w:val="Corpodetexto"/>
        <w:jc w:val="both"/>
        <w:sectPr w:rsidR="001E2934">
          <w:headerReference w:type="even" r:id="rId10"/>
          <w:pgSz w:w="11910" w:h="16840"/>
          <w:pgMar w:top="1620" w:right="992" w:bottom="280" w:left="1559" w:header="0" w:footer="0" w:gutter="0"/>
          <w:cols w:space="720"/>
        </w:sectPr>
      </w:pPr>
    </w:p>
    <w:p w14:paraId="55BB5922" w14:textId="77777777" w:rsidR="001E2934" w:rsidRDefault="001E2934">
      <w:pPr>
        <w:pStyle w:val="Corpodetexto"/>
      </w:pPr>
    </w:p>
    <w:p w14:paraId="0F575295" w14:textId="77777777" w:rsidR="001E2934" w:rsidRDefault="001E2934">
      <w:pPr>
        <w:pStyle w:val="Corpodetexto"/>
      </w:pPr>
    </w:p>
    <w:p w14:paraId="2407E0D1" w14:textId="77777777" w:rsidR="001E2934" w:rsidRDefault="001E2934">
      <w:pPr>
        <w:pStyle w:val="Corpodetexto"/>
      </w:pPr>
    </w:p>
    <w:p w14:paraId="5D487EBA" w14:textId="77777777" w:rsidR="001E2934" w:rsidRDefault="001E2934">
      <w:pPr>
        <w:pStyle w:val="Corpodetexto"/>
      </w:pPr>
    </w:p>
    <w:p w14:paraId="41328661" w14:textId="77777777" w:rsidR="001E2934" w:rsidRDefault="001E2934">
      <w:pPr>
        <w:pStyle w:val="Corpodetexto"/>
      </w:pPr>
    </w:p>
    <w:p w14:paraId="4A5A04CA" w14:textId="77777777" w:rsidR="001E2934" w:rsidRDefault="001E2934">
      <w:pPr>
        <w:pStyle w:val="Corpodetexto"/>
      </w:pPr>
    </w:p>
    <w:p w14:paraId="7A769325" w14:textId="77777777" w:rsidR="001E2934" w:rsidRDefault="001E2934">
      <w:pPr>
        <w:pStyle w:val="Corpodetexto"/>
      </w:pPr>
    </w:p>
    <w:p w14:paraId="31F7E382" w14:textId="77777777" w:rsidR="001E2934" w:rsidRDefault="001E2934">
      <w:pPr>
        <w:pStyle w:val="Corpodetexto"/>
      </w:pPr>
    </w:p>
    <w:p w14:paraId="0DDFCFD1" w14:textId="77777777" w:rsidR="001E2934" w:rsidRDefault="001E2934">
      <w:pPr>
        <w:pStyle w:val="Corpodetexto"/>
      </w:pPr>
    </w:p>
    <w:p w14:paraId="5E343361" w14:textId="77777777" w:rsidR="001E2934" w:rsidRDefault="001E2934">
      <w:pPr>
        <w:pStyle w:val="Corpodetexto"/>
      </w:pPr>
    </w:p>
    <w:p w14:paraId="13A401C2" w14:textId="77777777" w:rsidR="001E2934" w:rsidRDefault="001E2934">
      <w:pPr>
        <w:pStyle w:val="Corpodetexto"/>
      </w:pPr>
    </w:p>
    <w:p w14:paraId="15E42A13" w14:textId="77777777" w:rsidR="001E2934" w:rsidRDefault="001E2934">
      <w:pPr>
        <w:pStyle w:val="Corpodetexto"/>
      </w:pPr>
    </w:p>
    <w:p w14:paraId="6D2ED006" w14:textId="77777777" w:rsidR="001E2934" w:rsidRDefault="001E2934">
      <w:pPr>
        <w:pStyle w:val="Corpodetexto"/>
      </w:pPr>
    </w:p>
    <w:p w14:paraId="37EF6E11" w14:textId="77777777" w:rsidR="001E2934" w:rsidRDefault="001E2934">
      <w:pPr>
        <w:pStyle w:val="Corpodetexto"/>
      </w:pPr>
    </w:p>
    <w:p w14:paraId="775E4DA0" w14:textId="77777777" w:rsidR="001E2934" w:rsidRDefault="001E2934">
      <w:pPr>
        <w:pStyle w:val="Corpodetexto"/>
      </w:pPr>
    </w:p>
    <w:p w14:paraId="77D4EFF4" w14:textId="77777777" w:rsidR="001E2934" w:rsidRDefault="001E2934">
      <w:pPr>
        <w:pStyle w:val="Corpodetexto"/>
      </w:pPr>
    </w:p>
    <w:p w14:paraId="3F065528" w14:textId="77777777" w:rsidR="001E2934" w:rsidRDefault="001E2934">
      <w:pPr>
        <w:pStyle w:val="Corpodetexto"/>
      </w:pPr>
    </w:p>
    <w:p w14:paraId="70FDC090" w14:textId="77777777" w:rsidR="001E2934" w:rsidRDefault="001E2934">
      <w:pPr>
        <w:pStyle w:val="Corpodetexto"/>
      </w:pPr>
    </w:p>
    <w:p w14:paraId="51D136C4" w14:textId="77777777" w:rsidR="001E2934" w:rsidRDefault="001E2934">
      <w:pPr>
        <w:pStyle w:val="Corpodetexto"/>
      </w:pPr>
    </w:p>
    <w:p w14:paraId="622EF11E" w14:textId="77777777" w:rsidR="001E2934" w:rsidRDefault="001E2934">
      <w:pPr>
        <w:pStyle w:val="Corpodetexto"/>
      </w:pPr>
    </w:p>
    <w:p w14:paraId="3DE4E5AA" w14:textId="77777777" w:rsidR="001E2934" w:rsidRDefault="001E2934">
      <w:pPr>
        <w:pStyle w:val="Corpodetexto"/>
      </w:pPr>
    </w:p>
    <w:p w14:paraId="114B7577" w14:textId="77777777" w:rsidR="001E2934" w:rsidRDefault="001E2934">
      <w:pPr>
        <w:pStyle w:val="Corpodetexto"/>
      </w:pPr>
    </w:p>
    <w:p w14:paraId="16E60D61" w14:textId="77777777" w:rsidR="001E2934" w:rsidRDefault="001E2934">
      <w:pPr>
        <w:pStyle w:val="Corpodetexto"/>
      </w:pPr>
    </w:p>
    <w:p w14:paraId="129C1018" w14:textId="77777777" w:rsidR="001E2934" w:rsidRDefault="001E2934">
      <w:pPr>
        <w:pStyle w:val="Corpodetexto"/>
      </w:pPr>
    </w:p>
    <w:p w14:paraId="082211A2" w14:textId="77777777" w:rsidR="001E2934" w:rsidRDefault="001E2934">
      <w:pPr>
        <w:pStyle w:val="Corpodetexto"/>
      </w:pPr>
    </w:p>
    <w:p w14:paraId="1E0B2E13" w14:textId="77777777" w:rsidR="001E2934" w:rsidRDefault="001E2934">
      <w:pPr>
        <w:pStyle w:val="Corpodetexto"/>
      </w:pPr>
    </w:p>
    <w:p w14:paraId="2DF3478D" w14:textId="77777777" w:rsidR="001E2934" w:rsidRDefault="001E2934">
      <w:pPr>
        <w:pStyle w:val="Corpodetexto"/>
      </w:pPr>
    </w:p>
    <w:p w14:paraId="690CABFC" w14:textId="77777777" w:rsidR="001E2934" w:rsidRDefault="001E2934">
      <w:pPr>
        <w:pStyle w:val="Corpodetexto"/>
      </w:pPr>
    </w:p>
    <w:p w14:paraId="262ED27E" w14:textId="77777777" w:rsidR="001E2934" w:rsidRDefault="001E2934">
      <w:pPr>
        <w:pStyle w:val="Corpodetexto"/>
      </w:pPr>
    </w:p>
    <w:p w14:paraId="6D4DED7C" w14:textId="77777777" w:rsidR="001E2934" w:rsidRDefault="001E2934">
      <w:pPr>
        <w:pStyle w:val="Corpodetexto"/>
      </w:pPr>
    </w:p>
    <w:p w14:paraId="619C9359" w14:textId="77777777" w:rsidR="001E2934" w:rsidRDefault="001E2934">
      <w:pPr>
        <w:pStyle w:val="Corpodetexto"/>
      </w:pPr>
    </w:p>
    <w:p w14:paraId="4ECDAD59" w14:textId="77777777" w:rsidR="001E2934" w:rsidRDefault="001E2934">
      <w:pPr>
        <w:pStyle w:val="Corpodetexto"/>
      </w:pPr>
    </w:p>
    <w:p w14:paraId="43801E60" w14:textId="77777777" w:rsidR="001E2934" w:rsidRDefault="001E2934">
      <w:pPr>
        <w:pStyle w:val="Corpodetexto"/>
      </w:pPr>
    </w:p>
    <w:p w14:paraId="251A2A0F" w14:textId="77777777" w:rsidR="001E2934" w:rsidRDefault="001E2934">
      <w:pPr>
        <w:pStyle w:val="Corpodetexto"/>
      </w:pPr>
    </w:p>
    <w:p w14:paraId="77CC4B7A" w14:textId="77777777" w:rsidR="001E2934" w:rsidRDefault="001E2934">
      <w:pPr>
        <w:pStyle w:val="Corpodetexto"/>
      </w:pPr>
    </w:p>
    <w:p w14:paraId="737872D7" w14:textId="77777777" w:rsidR="001E2934" w:rsidRDefault="001E2934">
      <w:pPr>
        <w:pStyle w:val="Corpodetexto"/>
      </w:pPr>
    </w:p>
    <w:p w14:paraId="6EDA951E" w14:textId="77777777" w:rsidR="001E2934" w:rsidRDefault="001E2934">
      <w:pPr>
        <w:pStyle w:val="Corpodetexto"/>
      </w:pPr>
    </w:p>
    <w:p w14:paraId="52979935" w14:textId="77777777" w:rsidR="001E2934" w:rsidRDefault="001E2934">
      <w:pPr>
        <w:pStyle w:val="Corpodetexto"/>
        <w:spacing w:before="36"/>
      </w:pPr>
    </w:p>
    <w:p w14:paraId="1CDD6318" w14:textId="77777777" w:rsidR="001E2934" w:rsidRDefault="00961288">
      <w:pPr>
        <w:pStyle w:val="Corpodetexto"/>
        <w:spacing w:before="1"/>
        <w:ind w:left="2410"/>
      </w:pPr>
      <w:r>
        <w:rPr>
          <w:spacing w:val="-2"/>
        </w:rPr>
        <w:t>Epígrafe</w:t>
      </w:r>
    </w:p>
    <w:p w14:paraId="742F4537" w14:textId="77777777" w:rsidR="001E2934" w:rsidRDefault="00961288">
      <w:pPr>
        <w:pStyle w:val="Corpodetexto"/>
        <w:spacing w:before="139" w:line="360" w:lineRule="auto"/>
        <w:ind w:left="2410"/>
      </w:pPr>
      <w:r>
        <w:t>“A</w:t>
      </w:r>
      <w:r>
        <w:rPr>
          <w:spacing w:val="-2"/>
        </w:rPr>
        <w:t xml:space="preserve"> </w:t>
      </w:r>
      <w:r>
        <w:t>água, tal como o tempo, é</w:t>
      </w:r>
      <w:r>
        <w:rPr>
          <w:spacing w:val="-2"/>
        </w:rPr>
        <w:t xml:space="preserve"> </w:t>
      </w:r>
      <w:r>
        <w:t>um bem</w:t>
      </w:r>
      <w:r>
        <w:rPr>
          <w:spacing w:val="-2"/>
        </w:rPr>
        <w:t xml:space="preserve"> </w:t>
      </w:r>
      <w:r>
        <w:t>precioso, mas</w:t>
      </w:r>
      <w:r>
        <w:rPr>
          <w:spacing w:val="-2"/>
        </w:rPr>
        <w:t xml:space="preserve"> </w:t>
      </w:r>
      <w:r>
        <w:t>esgotável. Cuidar dos recursos hídricos é garantir o futuro das próximas gerações. ” (BRASIL, 2006, p. 11)</w:t>
      </w:r>
    </w:p>
    <w:p w14:paraId="547F4358" w14:textId="77777777" w:rsidR="001E2934" w:rsidRDefault="001E2934">
      <w:pPr>
        <w:pStyle w:val="Corpodetexto"/>
        <w:spacing w:line="360" w:lineRule="auto"/>
        <w:sectPr w:rsidR="001E2934">
          <w:headerReference w:type="default" r:id="rId11"/>
          <w:pgSz w:w="11910" w:h="16840"/>
          <w:pgMar w:top="1920" w:right="992" w:bottom="280" w:left="1559" w:header="0" w:footer="0" w:gutter="0"/>
          <w:cols w:space="720"/>
        </w:sectPr>
      </w:pPr>
    </w:p>
    <w:p w14:paraId="31476441" w14:textId="77777777" w:rsidR="001E2934" w:rsidRDefault="00961288">
      <w:pPr>
        <w:pStyle w:val="Ttulo1"/>
        <w:spacing w:before="62"/>
        <w:ind w:left="-1"/>
        <w:jc w:val="center"/>
      </w:pPr>
      <w:bookmarkStart w:id="8" w:name="_Toc205980681"/>
      <w:bookmarkStart w:id="9" w:name="_Toc205982526"/>
      <w:r>
        <w:rPr>
          <w:spacing w:val="-2"/>
        </w:rPr>
        <w:lastRenderedPageBreak/>
        <w:t>RESUMO</w:t>
      </w:r>
      <w:bookmarkEnd w:id="8"/>
      <w:bookmarkEnd w:id="9"/>
    </w:p>
    <w:p w14:paraId="1ADDF0ED" w14:textId="77777777" w:rsidR="001E2934" w:rsidRDefault="001E2934">
      <w:pPr>
        <w:pStyle w:val="Corpodetexto"/>
        <w:rPr>
          <w:b/>
        </w:rPr>
      </w:pPr>
    </w:p>
    <w:p w14:paraId="4F70695F" w14:textId="77777777" w:rsidR="001E2934" w:rsidRDefault="001E2934">
      <w:pPr>
        <w:pStyle w:val="Corpodetexto"/>
        <w:rPr>
          <w:b/>
        </w:rPr>
      </w:pPr>
    </w:p>
    <w:p w14:paraId="268740F9" w14:textId="77777777" w:rsidR="001E2934" w:rsidRDefault="001E2934">
      <w:pPr>
        <w:pStyle w:val="Corpodetexto"/>
        <w:spacing w:before="22"/>
        <w:rPr>
          <w:b/>
        </w:rPr>
      </w:pPr>
    </w:p>
    <w:p w14:paraId="2DD453AB" w14:textId="77777777" w:rsidR="00F5674F" w:rsidRPr="00F5674F" w:rsidRDefault="00F5674F" w:rsidP="00F5674F">
      <w:pPr>
        <w:spacing w:line="360" w:lineRule="auto"/>
        <w:jc w:val="both"/>
        <w:rPr>
          <w:sz w:val="24"/>
          <w:szCs w:val="24"/>
        </w:rPr>
      </w:pPr>
      <w:r w:rsidRPr="00F5674F">
        <w:rPr>
          <w:sz w:val="24"/>
          <w:szCs w:val="24"/>
        </w:rPr>
        <w:t>Este estudo analisa os impactos da variabilidade pluviométrica sobre a pecuária leiteira no município de São Rafael-RN, entre 2011 e 2020. Utilizaram-se dados de precipitação diária de estações meteorológicas locais e informações oficiais sobre número de vacas ordenhadas e produção anual de leite. A média anual de precipitação foi de 706,8 mm, com maior concentração no primeiro semestre. Apenas 2012 foi classificado como muito seco, enquanto a maioria dos anos apresentou índices normais ou chuvosos. Houve aumento de 90,8% no número de vacas ordenhadas e de 49,6% na produção total de leite, mas redução de 21,6% na produtividade média por animal. Conclui-se que, embora haja variabilidade na distribuição das chuvas, a década foi considerada normal para São Rafael, favorecendo a expansão do rebanho e da produção total, ainda que sem ganhos proporcionais de produtividade individual.</w:t>
      </w:r>
    </w:p>
    <w:p w14:paraId="459A9E56" w14:textId="77777777" w:rsidR="001E2934" w:rsidRDefault="00961288" w:rsidP="00F5674F">
      <w:pPr>
        <w:pStyle w:val="Corpodetexto"/>
        <w:spacing w:line="360" w:lineRule="auto"/>
        <w:ind w:right="135"/>
        <w:jc w:val="both"/>
      </w:pPr>
      <w:r>
        <w:rPr>
          <w:b/>
        </w:rPr>
        <w:t xml:space="preserve">Palavras-chave: </w:t>
      </w:r>
      <w:r>
        <w:t xml:space="preserve">semiárido; pecuária leiteira; variabilidade climática; pluviometria; São </w:t>
      </w:r>
      <w:r>
        <w:rPr>
          <w:spacing w:val="-2"/>
        </w:rPr>
        <w:t>Rafael-RN.</w:t>
      </w:r>
    </w:p>
    <w:p w14:paraId="57B93390" w14:textId="77777777" w:rsidR="001E2934" w:rsidRDefault="001E2934">
      <w:pPr>
        <w:pStyle w:val="Corpodetexto"/>
        <w:spacing w:line="360" w:lineRule="auto"/>
        <w:jc w:val="both"/>
        <w:sectPr w:rsidR="001E2934">
          <w:headerReference w:type="even" r:id="rId12"/>
          <w:pgSz w:w="11910" w:h="16840"/>
          <w:pgMar w:top="1620" w:right="992" w:bottom="280" w:left="1559" w:header="0" w:footer="0" w:gutter="0"/>
          <w:cols w:space="720"/>
        </w:sectPr>
      </w:pPr>
    </w:p>
    <w:p w14:paraId="76FC11D9" w14:textId="77777777" w:rsidR="001E2934" w:rsidRDefault="00961288">
      <w:pPr>
        <w:pStyle w:val="Ttulo1"/>
        <w:spacing w:before="175"/>
        <w:ind w:left="0"/>
        <w:jc w:val="center"/>
      </w:pPr>
      <w:bookmarkStart w:id="10" w:name="_Toc205980682"/>
      <w:bookmarkStart w:id="11" w:name="_Toc205982527"/>
      <w:r>
        <w:rPr>
          <w:spacing w:val="-2"/>
        </w:rPr>
        <w:lastRenderedPageBreak/>
        <w:t>ABSTRACT</w:t>
      </w:r>
      <w:bookmarkEnd w:id="10"/>
      <w:bookmarkEnd w:id="11"/>
    </w:p>
    <w:p w14:paraId="3F45994F" w14:textId="77777777" w:rsidR="001E2934" w:rsidRDefault="001E2934">
      <w:pPr>
        <w:pStyle w:val="Corpodetexto"/>
        <w:rPr>
          <w:b/>
        </w:rPr>
      </w:pPr>
    </w:p>
    <w:p w14:paraId="6C173FB1" w14:textId="77777777" w:rsidR="001E2934" w:rsidRDefault="001E2934">
      <w:pPr>
        <w:pStyle w:val="Corpodetexto"/>
        <w:rPr>
          <w:b/>
        </w:rPr>
      </w:pPr>
    </w:p>
    <w:p w14:paraId="52F35AE4" w14:textId="77777777" w:rsidR="00F5674F" w:rsidRDefault="00F5674F" w:rsidP="00F5674F">
      <w:pPr>
        <w:pStyle w:val="Corpodetexto"/>
        <w:spacing w:line="360" w:lineRule="auto"/>
        <w:ind w:left="140"/>
        <w:jc w:val="both"/>
      </w:pPr>
      <w:r>
        <w:t>This study analyzes the impacts of rainfall variability on dairy farming in the municipality of São Rafael, RN, Brazil, between 2011 and 2020. Daily precipitation data from local meteorological stations and official information on the number of milked cows and annual milk production were used. The annual average rainfall was 706.8 mm, with higher concentration in the first half of the year. Only 2012 was classified as very dry, while most years recorded normal or rainy conditions. There was an increase of 90.8% in the number of milked cows and 49.6% in total milk production, but a 21.6% decrease in average productivity per animal. It is concluded that, although there is variability in rainfall distribution, the decade was considered normal for São Rafael, favoring the expansion of the herd and total production, although without proportional gains in individual productivity.</w:t>
      </w:r>
    </w:p>
    <w:p w14:paraId="5CF2C4C1" w14:textId="77777777" w:rsidR="00F5674F" w:rsidRDefault="00F5674F" w:rsidP="00F5674F">
      <w:pPr>
        <w:pStyle w:val="Corpodetexto"/>
        <w:spacing w:line="275" w:lineRule="exact"/>
        <w:ind w:left="140"/>
        <w:jc w:val="both"/>
      </w:pPr>
    </w:p>
    <w:p w14:paraId="6872F77A" w14:textId="77777777" w:rsidR="00F5674F" w:rsidRDefault="00F5674F" w:rsidP="00F5674F">
      <w:pPr>
        <w:pStyle w:val="Corpodetexto"/>
        <w:spacing w:line="275" w:lineRule="exact"/>
        <w:ind w:left="140"/>
        <w:jc w:val="both"/>
      </w:pPr>
      <w:r w:rsidRPr="00F5674F">
        <w:rPr>
          <w:b/>
        </w:rPr>
        <w:t>Keywords</w:t>
      </w:r>
      <w:r>
        <w:t>: rainfall variability; dairy farming; semi-arid; Rio Grande do Norte.</w:t>
      </w:r>
    </w:p>
    <w:p w14:paraId="1D8CFB95" w14:textId="77777777" w:rsidR="001E2934" w:rsidRDefault="001E2934">
      <w:pPr>
        <w:pStyle w:val="Corpodetexto"/>
        <w:spacing w:line="275" w:lineRule="exact"/>
        <w:jc w:val="both"/>
        <w:sectPr w:rsidR="001E2934">
          <w:headerReference w:type="default" r:id="rId13"/>
          <w:pgSz w:w="11910" w:h="16840"/>
          <w:pgMar w:top="1920" w:right="992" w:bottom="280" w:left="1559" w:header="0" w:footer="0" w:gutter="0"/>
          <w:cols w:space="720"/>
        </w:sectPr>
      </w:pPr>
    </w:p>
    <w:p w14:paraId="449C4B0F" w14:textId="77777777" w:rsidR="001E2934" w:rsidRDefault="00961288">
      <w:pPr>
        <w:pStyle w:val="Ttulo1"/>
        <w:spacing w:before="62"/>
        <w:ind w:left="-1" w:right="1"/>
        <w:jc w:val="center"/>
      </w:pPr>
      <w:bookmarkStart w:id="12" w:name="_Toc205980683"/>
      <w:bookmarkStart w:id="13" w:name="_Toc205982528"/>
      <w:r>
        <w:lastRenderedPageBreak/>
        <w:t>LISTA</w:t>
      </w:r>
      <w:r>
        <w:rPr>
          <w:spacing w:val="1"/>
        </w:rPr>
        <w:t xml:space="preserve"> </w:t>
      </w:r>
      <w:r>
        <w:t xml:space="preserve">DE </w:t>
      </w:r>
      <w:r>
        <w:rPr>
          <w:spacing w:val="-2"/>
        </w:rPr>
        <w:t>ILUSTRAÇÕES</w:t>
      </w:r>
      <w:bookmarkEnd w:id="12"/>
      <w:bookmarkEnd w:id="13"/>
    </w:p>
    <w:p w14:paraId="3AF866AD" w14:textId="77777777" w:rsidR="001E2934" w:rsidRDefault="00961288">
      <w:pPr>
        <w:pStyle w:val="Corpodetexto"/>
        <w:tabs>
          <w:tab w:val="right" w:leader="dot" w:pos="9203"/>
        </w:tabs>
        <w:spacing w:before="137" w:line="360" w:lineRule="auto"/>
        <w:ind w:left="142" w:right="140"/>
        <w:jc w:val="center"/>
      </w:pPr>
      <w:r>
        <w:rPr>
          <w:b/>
        </w:rPr>
        <w:t>Figura</w:t>
      </w:r>
      <w:r>
        <w:rPr>
          <w:b/>
          <w:spacing w:val="-10"/>
        </w:rPr>
        <w:t xml:space="preserve"> </w:t>
      </w:r>
      <w:r>
        <w:rPr>
          <w:b/>
        </w:rPr>
        <w:t>1:</w:t>
      </w:r>
      <w:r>
        <w:rPr>
          <w:b/>
          <w:spacing w:val="-11"/>
        </w:rPr>
        <w:t xml:space="preserve"> </w:t>
      </w:r>
      <w:r>
        <w:t>Precipitação</w:t>
      </w:r>
      <w:r>
        <w:rPr>
          <w:spacing w:val="-10"/>
        </w:rPr>
        <w:t xml:space="preserve"> </w:t>
      </w:r>
      <w:r>
        <w:t>anual</w:t>
      </w:r>
      <w:r>
        <w:rPr>
          <w:spacing w:val="-10"/>
        </w:rPr>
        <w:t xml:space="preserve"> </w:t>
      </w:r>
      <w:r>
        <w:t>observada</w:t>
      </w:r>
      <w:r>
        <w:rPr>
          <w:spacing w:val="-10"/>
        </w:rPr>
        <w:t xml:space="preserve"> </w:t>
      </w:r>
      <w:r>
        <w:t>entre</w:t>
      </w:r>
      <w:r>
        <w:rPr>
          <w:spacing w:val="-10"/>
        </w:rPr>
        <w:t xml:space="preserve"> </w:t>
      </w:r>
      <w:r>
        <w:t>os</w:t>
      </w:r>
      <w:r>
        <w:rPr>
          <w:spacing w:val="-10"/>
        </w:rPr>
        <w:t xml:space="preserve"> </w:t>
      </w:r>
      <w:r>
        <w:t>anos</w:t>
      </w:r>
      <w:r>
        <w:rPr>
          <w:spacing w:val="-10"/>
        </w:rPr>
        <w:t xml:space="preserve"> </w:t>
      </w:r>
      <w:r>
        <w:t>de</w:t>
      </w:r>
      <w:r>
        <w:rPr>
          <w:spacing w:val="-12"/>
        </w:rPr>
        <w:t xml:space="preserve"> </w:t>
      </w:r>
      <w:r>
        <w:t>2011</w:t>
      </w:r>
      <w:r>
        <w:rPr>
          <w:spacing w:val="-10"/>
        </w:rPr>
        <w:t xml:space="preserve"> </w:t>
      </w:r>
      <w:r>
        <w:t>e</w:t>
      </w:r>
      <w:r>
        <w:rPr>
          <w:spacing w:val="-10"/>
        </w:rPr>
        <w:t xml:space="preserve"> </w:t>
      </w:r>
      <w:r>
        <w:t>2020</w:t>
      </w:r>
      <w:r>
        <w:rPr>
          <w:spacing w:val="-10"/>
        </w:rPr>
        <w:t xml:space="preserve"> </w:t>
      </w:r>
      <w:r>
        <w:t>e</w:t>
      </w:r>
      <w:r>
        <w:rPr>
          <w:spacing w:val="-10"/>
        </w:rPr>
        <w:t xml:space="preserve"> </w:t>
      </w:r>
      <w:r>
        <w:t>a</w:t>
      </w:r>
      <w:r>
        <w:rPr>
          <w:spacing w:val="-12"/>
        </w:rPr>
        <w:t xml:space="preserve"> </w:t>
      </w:r>
      <w:r>
        <w:t>média</w:t>
      </w:r>
      <w:r>
        <w:rPr>
          <w:spacing w:val="-10"/>
        </w:rPr>
        <w:t xml:space="preserve"> </w:t>
      </w:r>
      <w:r>
        <w:t>do</w:t>
      </w:r>
      <w:r>
        <w:rPr>
          <w:spacing w:val="-10"/>
        </w:rPr>
        <w:t xml:space="preserve"> </w:t>
      </w:r>
      <w:r>
        <w:t>período</w:t>
      </w:r>
      <w:r>
        <w:rPr>
          <w:spacing w:val="-10"/>
        </w:rPr>
        <w:t xml:space="preserve"> </w:t>
      </w:r>
      <w:r>
        <w:t>para a</w:t>
      </w:r>
      <w:r>
        <w:rPr>
          <w:spacing w:val="-1"/>
        </w:rPr>
        <w:t xml:space="preserve"> </w:t>
      </w:r>
      <w:r>
        <w:t>cidade</w:t>
      </w:r>
      <w:r>
        <w:rPr>
          <w:spacing w:val="-3"/>
        </w:rPr>
        <w:t xml:space="preserve"> </w:t>
      </w:r>
      <w:r>
        <w:t>de São Rafael-</w:t>
      </w:r>
      <w:r>
        <w:rPr>
          <w:spacing w:val="-7"/>
        </w:rPr>
        <w:t>RN</w:t>
      </w:r>
      <w:r>
        <w:tab/>
      </w:r>
      <w:r>
        <w:rPr>
          <w:spacing w:val="-5"/>
        </w:rPr>
        <w:t>21</w:t>
      </w:r>
    </w:p>
    <w:p w14:paraId="6687C7B9" w14:textId="77777777" w:rsidR="001E2934" w:rsidRDefault="001E2934">
      <w:pPr>
        <w:pStyle w:val="Corpodetexto"/>
        <w:spacing w:line="360" w:lineRule="auto"/>
        <w:jc w:val="center"/>
        <w:sectPr w:rsidR="001E2934">
          <w:headerReference w:type="even" r:id="rId14"/>
          <w:pgSz w:w="11910" w:h="16840"/>
          <w:pgMar w:top="1620" w:right="992" w:bottom="280" w:left="1559" w:header="0" w:footer="0" w:gutter="0"/>
          <w:cols w:space="720"/>
        </w:sectPr>
      </w:pPr>
    </w:p>
    <w:p w14:paraId="0205EBFD" w14:textId="77777777" w:rsidR="001E2934" w:rsidRDefault="00961288">
      <w:pPr>
        <w:pStyle w:val="Ttulo1"/>
        <w:spacing w:before="62"/>
        <w:ind w:left="-1" w:right="1"/>
        <w:jc w:val="center"/>
      </w:pPr>
      <w:bookmarkStart w:id="14" w:name="_Toc205980684"/>
      <w:bookmarkStart w:id="15" w:name="_Toc205982529"/>
      <w:r>
        <w:lastRenderedPageBreak/>
        <w:t>LISTA</w:t>
      </w:r>
      <w:r>
        <w:rPr>
          <w:spacing w:val="1"/>
        </w:rPr>
        <w:t xml:space="preserve"> </w:t>
      </w:r>
      <w:r>
        <w:t xml:space="preserve">DE </w:t>
      </w:r>
      <w:r>
        <w:rPr>
          <w:spacing w:val="-2"/>
        </w:rPr>
        <w:t>TABELAS</w:t>
      </w:r>
      <w:bookmarkEnd w:id="14"/>
      <w:bookmarkEnd w:id="15"/>
    </w:p>
    <w:p w14:paraId="383AEBFA" w14:textId="77777777" w:rsidR="001E2934" w:rsidRDefault="00961288" w:rsidP="00E51085">
      <w:pPr>
        <w:pStyle w:val="Corpodetexto"/>
        <w:tabs>
          <w:tab w:val="left" w:leader="hyphen" w:pos="8962"/>
        </w:tabs>
        <w:spacing w:before="137" w:line="360" w:lineRule="auto"/>
        <w:ind w:left="142" w:right="138"/>
      </w:pPr>
      <w:r>
        <w:rPr>
          <w:b/>
        </w:rPr>
        <w:t>Tabela 1</w:t>
      </w:r>
      <w:r>
        <w:t>: Precipitação média mensal, desvio padrão, erro padrão da média e coeficiente de</w:t>
      </w:r>
      <w:r>
        <w:rPr>
          <w:spacing w:val="80"/>
        </w:rPr>
        <w:t xml:space="preserve"> </w:t>
      </w:r>
      <w:r>
        <w:t>variação</w:t>
      </w:r>
      <w:r>
        <w:rPr>
          <w:spacing w:val="-3"/>
        </w:rPr>
        <w:t xml:space="preserve"> </w:t>
      </w:r>
      <w:r>
        <w:t>(CV), para</w:t>
      </w:r>
      <w:r>
        <w:rPr>
          <w:spacing w:val="2"/>
        </w:rPr>
        <w:t xml:space="preserve"> </w:t>
      </w:r>
      <w:r>
        <w:t>a cidade</w:t>
      </w:r>
      <w:r>
        <w:rPr>
          <w:spacing w:val="-3"/>
        </w:rPr>
        <w:t xml:space="preserve"> </w:t>
      </w:r>
      <w:r>
        <w:t>de São Rafael</w:t>
      </w:r>
      <w:r>
        <w:rPr>
          <w:spacing w:val="-1"/>
        </w:rPr>
        <w:t xml:space="preserve"> </w:t>
      </w:r>
      <w:r>
        <w:t>entre</w:t>
      </w:r>
      <w:r>
        <w:rPr>
          <w:spacing w:val="-3"/>
        </w:rPr>
        <w:t xml:space="preserve"> </w:t>
      </w:r>
      <w:r>
        <w:t>os anos de 2011 e</w:t>
      </w:r>
      <w:r>
        <w:rPr>
          <w:spacing w:val="-3"/>
        </w:rPr>
        <w:t xml:space="preserve"> </w:t>
      </w:r>
      <w:r>
        <w:rPr>
          <w:spacing w:val="-4"/>
        </w:rPr>
        <w:t>2020</w:t>
      </w:r>
      <w:r>
        <w:tab/>
      </w:r>
      <w:r>
        <w:rPr>
          <w:spacing w:val="-5"/>
        </w:rPr>
        <w:t>20</w:t>
      </w:r>
    </w:p>
    <w:p w14:paraId="477BAFF6" w14:textId="77777777" w:rsidR="001E2934" w:rsidRDefault="00961288">
      <w:pPr>
        <w:pStyle w:val="Corpodetexto"/>
        <w:tabs>
          <w:tab w:val="left" w:pos="8962"/>
        </w:tabs>
        <w:spacing w:line="360" w:lineRule="auto"/>
        <w:ind w:left="142" w:right="141"/>
        <w:jc w:val="center"/>
      </w:pPr>
      <w:r>
        <w:rPr>
          <w:noProof/>
        </w:rPr>
        <mc:AlternateContent>
          <mc:Choice Requires="wps">
            <w:drawing>
              <wp:anchor distT="0" distB="0" distL="0" distR="0" simplePos="0" relativeHeight="251652096" behindDoc="1" locked="0" layoutInCell="1" allowOverlap="1" wp14:anchorId="45C64C76" wp14:editId="63702C92">
                <wp:simplePos x="0" y="0"/>
                <wp:positionH relativeFrom="page">
                  <wp:posOffset>3621259</wp:posOffset>
                </wp:positionH>
                <wp:positionV relativeFrom="paragraph">
                  <wp:posOffset>371923</wp:posOffset>
                </wp:positionV>
                <wp:extent cx="3017520" cy="1270"/>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17520" cy="1270"/>
                        </a:xfrm>
                        <a:custGeom>
                          <a:avLst/>
                          <a:gdLst/>
                          <a:ahLst/>
                          <a:cxnLst/>
                          <a:rect l="l" t="t" r="r" b="b"/>
                          <a:pathLst>
                            <a:path w="3017520">
                              <a:moveTo>
                                <a:pt x="0" y="0"/>
                              </a:moveTo>
                              <a:lnTo>
                                <a:pt x="3017383" y="0"/>
                              </a:lnTo>
                            </a:path>
                          </a:pathLst>
                        </a:custGeom>
                        <a:ln w="11247">
                          <a:solidFill>
                            <a:srgbClr val="000000"/>
                          </a:solidFill>
                          <a:prstDash val="sysDash"/>
                        </a:ln>
                      </wps:spPr>
                      <wps:bodyPr wrap="square" lIns="0" tIns="0" rIns="0" bIns="0" rtlCol="0">
                        <a:prstTxWarp prst="textNoShape">
                          <a:avLst/>
                        </a:prstTxWarp>
                        <a:noAutofit/>
                      </wps:bodyPr>
                    </wps:wsp>
                  </a:graphicData>
                </a:graphic>
              </wp:anchor>
            </w:drawing>
          </mc:Choice>
          <mc:Fallback>
            <w:pict>
              <v:shape w14:anchorId="39D67E54" id="Graphic 9" o:spid="_x0000_s1026" style="position:absolute;margin-left:285.15pt;margin-top:29.3pt;width:237.6pt;height:.1pt;z-index:-251664384;visibility:visible;mso-wrap-style:square;mso-wrap-distance-left:0;mso-wrap-distance-top:0;mso-wrap-distance-right:0;mso-wrap-distance-bottom:0;mso-position-horizontal:absolute;mso-position-horizontal-relative:page;mso-position-vertical:absolute;mso-position-vertical-relative:text;v-text-anchor:top" coordsize="30175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" path="m,l3017383,e" filled="f" strokeweight=".31242mm">
                <v:stroke dashstyle="3 1"/>
                <v:path arrowok="t"/>
                <w10:wrap anchorx="page"/>
              </v:shape>
            </w:pict>
          </mc:Fallback>
        </mc:AlternateContent>
      </w:r>
      <w:r>
        <w:rPr>
          <w:b/>
        </w:rPr>
        <w:t>Tabela</w:t>
      </w:r>
      <w:r>
        <w:rPr>
          <w:b/>
          <w:spacing w:val="-8"/>
        </w:rPr>
        <w:t xml:space="preserve"> </w:t>
      </w:r>
      <w:r>
        <w:rPr>
          <w:b/>
        </w:rPr>
        <w:t>2</w:t>
      </w:r>
      <w:r>
        <w:t>:</w:t>
      </w:r>
      <w:r>
        <w:rPr>
          <w:spacing w:val="-10"/>
        </w:rPr>
        <w:t xml:space="preserve"> </w:t>
      </w:r>
      <w:r>
        <w:t>Precipitação</w:t>
      </w:r>
      <w:r>
        <w:rPr>
          <w:spacing w:val="-8"/>
        </w:rPr>
        <w:t xml:space="preserve"> </w:t>
      </w:r>
      <w:r>
        <w:t>anual,</w:t>
      </w:r>
      <w:r>
        <w:rPr>
          <w:spacing w:val="-8"/>
        </w:rPr>
        <w:t xml:space="preserve"> </w:t>
      </w:r>
      <w:r>
        <w:t>número</w:t>
      </w:r>
      <w:r>
        <w:rPr>
          <w:spacing w:val="-10"/>
        </w:rPr>
        <w:t xml:space="preserve"> </w:t>
      </w:r>
      <w:r>
        <w:t>de</w:t>
      </w:r>
      <w:r>
        <w:rPr>
          <w:spacing w:val="-8"/>
        </w:rPr>
        <w:t xml:space="preserve"> </w:t>
      </w:r>
      <w:r>
        <w:t>vacas</w:t>
      </w:r>
      <w:r>
        <w:rPr>
          <w:spacing w:val="-8"/>
        </w:rPr>
        <w:t xml:space="preserve"> </w:t>
      </w:r>
      <w:r>
        <w:t>ordenhadas</w:t>
      </w:r>
      <w:r>
        <w:rPr>
          <w:spacing w:val="-10"/>
        </w:rPr>
        <w:t xml:space="preserve"> </w:t>
      </w:r>
      <w:r>
        <w:t>e</w:t>
      </w:r>
      <w:r>
        <w:rPr>
          <w:spacing w:val="-8"/>
        </w:rPr>
        <w:t xml:space="preserve"> </w:t>
      </w:r>
      <w:r>
        <w:t>produção</w:t>
      </w:r>
      <w:r>
        <w:rPr>
          <w:spacing w:val="-8"/>
        </w:rPr>
        <w:t xml:space="preserve"> </w:t>
      </w:r>
      <w:r>
        <w:t>de</w:t>
      </w:r>
      <w:r>
        <w:rPr>
          <w:spacing w:val="-8"/>
        </w:rPr>
        <w:t xml:space="preserve"> </w:t>
      </w:r>
      <w:r>
        <w:t>leite</w:t>
      </w:r>
      <w:r>
        <w:rPr>
          <w:spacing w:val="-8"/>
        </w:rPr>
        <w:t xml:space="preserve"> </w:t>
      </w:r>
      <w:r>
        <w:t>para</w:t>
      </w:r>
      <w:r>
        <w:rPr>
          <w:spacing w:val="-8"/>
        </w:rPr>
        <w:t xml:space="preserve"> </w:t>
      </w:r>
      <w:r>
        <w:t>a</w:t>
      </w:r>
      <w:r>
        <w:rPr>
          <w:spacing w:val="-10"/>
        </w:rPr>
        <w:t xml:space="preserve"> </w:t>
      </w:r>
      <w:r>
        <w:t>cidade</w:t>
      </w:r>
      <w:r>
        <w:rPr>
          <w:spacing w:val="-11"/>
        </w:rPr>
        <w:t xml:space="preserve"> </w:t>
      </w:r>
      <w:r>
        <w:t>de São</w:t>
      </w:r>
      <w:r>
        <w:rPr>
          <w:spacing w:val="-3"/>
        </w:rPr>
        <w:t xml:space="preserve"> </w:t>
      </w:r>
      <w:r>
        <w:t>Rafael entre</w:t>
      </w:r>
      <w:r>
        <w:rPr>
          <w:spacing w:val="-1"/>
        </w:rPr>
        <w:t xml:space="preserve"> </w:t>
      </w:r>
      <w:r>
        <w:t>os anos</w:t>
      </w:r>
      <w:r>
        <w:rPr>
          <w:spacing w:val="2"/>
        </w:rPr>
        <w:t xml:space="preserve"> </w:t>
      </w:r>
      <w:r>
        <w:t>de</w:t>
      </w:r>
      <w:r>
        <w:rPr>
          <w:spacing w:val="-4"/>
        </w:rPr>
        <w:t xml:space="preserve"> </w:t>
      </w:r>
      <w:r>
        <w:t xml:space="preserve">2011 e </w:t>
      </w:r>
      <w:r>
        <w:rPr>
          <w:spacing w:val="-2"/>
        </w:rPr>
        <w:t>2020.</w:t>
      </w:r>
      <w:r>
        <w:tab/>
      </w:r>
      <w:r>
        <w:rPr>
          <w:spacing w:val="-5"/>
        </w:rPr>
        <w:t>21</w:t>
      </w:r>
    </w:p>
    <w:p w14:paraId="6F1A4E8D" w14:textId="77777777" w:rsidR="001E2934" w:rsidRDefault="001E2934">
      <w:pPr>
        <w:pStyle w:val="Corpodetexto"/>
        <w:spacing w:line="360" w:lineRule="auto"/>
        <w:jc w:val="center"/>
        <w:sectPr w:rsidR="001E2934">
          <w:headerReference w:type="default" r:id="rId15"/>
          <w:pgSz w:w="11910" w:h="16840"/>
          <w:pgMar w:top="1620" w:right="992" w:bottom="280" w:left="1559" w:header="0" w:footer="0" w:gutter="0"/>
          <w:cols w:space="720"/>
        </w:sectPr>
      </w:pPr>
    </w:p>
    <w:sdt>
      <w:sdtPr>
        <w:rPr>
          <w:rFonts w:ascii="Times New Roman" w:eastAsia="Times New Roman" w:hAnsi="Times New Roman" w:cs="Times New Roman"/>
          <w:color w:val="auto"/>
          <w:sz w:val="22"/>
          <w:szCs w:val="22"/>
          <w:lang w:val="pt-PT" w:eastAsia="en-US"/>
        </w:rPr>
        <w:id w:val="-732777118"/>
        <w:docPartObj>
          <w:docPartGallery w:val="Table of Contents"/>
          <w:docPartUnique/>
        </w:docPartObj>
      </w:sdtPr>
      <w:sdtEndPr>
        <w:rPr>
          <w:b/>
          <w:bCs/>
        </w:rPr>
      </w:sdtEndPr>
      <w:sdtContent>
        <w:p w14:paraId="5F445D6C" w14:textId="77777777" w:rsidR="007012AA" w:rsidRPr="007012AA" w:rsidRDefault="00961288" w:rsidP="007012AA">
          <w:pPr>
            <w:pStyle w:val="CabealhodoSumrio"/>
            <w:spacing w:line="360" w:lineRule="auto"/>
            <w:jc w:val="both"/>
            <w:rPr>
              <w:noProof/>
              <w:sz w:val="24"/>
              <w:szCs w:val="24"/>
            </w:rPr>
          </w:pPr>
          <w:r w:rsidRPr="007012AA">
            <w:rPr>
              <w:rFonts w:ascii="Times New Roman" w:hAnsi="Times New Roman" w:cs="Times New Roman"/>
              <w:color w:val="auto"/>
              <w:sz w:val="24"/>
              <w:szCs w:val="24"/>
            </w:rPr>
            <w:t>SUMÁRIO</w:t>
          </w:r>
          <w:r w:rsidRPr="007012AA">
            <w:rPr>
              <w:rFonts w:ascii="Times New Roman" w:hAnsi="Times New Roman" w:cs="Times New Roman"/>
              <w:color w:val="auto"/>
              <w:sz w:val="24"/>
              <w:szCs w:val="24"/>
            </w:rPr>
            <w:fldChar w:fldCharType="begin"/>
          </w:r>
          <w:r w:rsidRPr="007012AA">
            <w:rPr>
              <w:rFonts w:ascii="Times New Roman" w:hAnsi="Times New Roman" w:cs="Times New Roman"/>
              <w:color w:val="auto"/>
              <w:sz w:val="24"/>
              <w:szCs w:val="24"/>
            </w:rPr>
            <w:instrText xml:space="preserve"> TOC \o "1-3" \h \z \u </w:instrText>
          </w:r>
          <w:r w:rsidRPr="007012AA">
            <w:rPr>
              <w:rFonts w:ascii="Times New Roman" w:hAnsi="Times New Roman" w:cs="Times New Roman"/>
              <w:color w:val="auto"/>
              <w:sz w:val="24"/>
              <w:szCs w:val="24"/>
            </w:rPr>
            <w:fldChar w:fldCharType="separate"/>
          </w:r>
        </w:p>
        <w:p w14:paraId="5CC0EF25" w14:textId="704E1121" w:rsidR="007012AA" w:rsidRPr="007012AA" w:rsidRDefault="007012AA" w:rsidP="007012AA">
          <w:pPr>
            <w:pStyle w:val="Sumrio1"/>
            <w:tabs>
              <w:tab w:val="left" w:pos="440"/>
              <w:tab w:val="right" w:leader="dot" w:pos="9349"/>
            </w:tabs>
            <w:spacing w:line="360" w:lineRule="auto"/>
            <w:jc w:val="both"/>
            <w:rPr>
              <w:rFonts w:asciiTheme="minorHAnsi" w:eastAsiaTheme="minorEastAsia" w:hAnsiTheme="minorHAnsi" w:cstheme="minorBidi"/>
              <w:noProof/>
              <w:sz w:val="24"/>
              <w:szCs w:val="24"/>
              <w:lang w:val="pt-BR" w:eastAsia="pt-BR"/>
            </w:rPr>
          </w:pPr>
          <w:hyperlink w:anchor="_Toc205982530" w:history="1">
            <w:r w:rsidRPr="007012AA">
              <w:rPr>
                <w:rStyle w:val="Hyperlink"/>
                <w:noProof/>
                <w:sz w:val="24"/>
                <w:szCs w:val="24"/>
              </w:rPr>
              <w:t>1</w:t>
            </w:r>
            <w:r w:rsidRPr="007012AA">
              <w:rPr>
                <w:rFonts w:asciiTheme="minorHAnsi" w:eastAsiaTheme="minorEastAsia" w:hAnsiTheme="minorHAnsi" w:cstheme="minorBidi"/>
                <w:noProof/>
                <w:sz w:val="24"/>
                <w:szCs w:val="24"/>
                <w:lang w:val="pt-BR" w:eastAsia="pt-BR"/>
              </w:rPr>
              <w:tab/>
            </w:r>
            <w:r w:rsidRPr="007012AA">
              <w:rPr>
                <w:rStyle w:val="Hyperlink"/>
                <w:noProof/>
                <w:spacing w:val="-2"/>
                <w:sz w:val="24"/>
                <w:szCs w:val="24"/>
              </w:rPr>
              <w:t>INTRODUÇÃO</w:t>
            </w:r>
            <w:r w:rsidRPr="007012AA">
              <w:rPr>
                <w:noProof/>
                <w:webHidden/>
                <w:sz w:val="24"/>
                <w:szCs w:val="24"/>
              </w:rPr>
              <w:tab/>
            </w:r>
            <w:r w:rsidRPr="007012AA">
              <w:rPr>
                <w:noProof/>
                <w:webHidden/>
                <w:sz w:val="24"/>
                <w:szCs w:val="24"/>
              </w:rPr>
              <w:fldChar w:fldCharType="begin"/>
            </w:r>
            <w:r w:rsidRPr="007012AA">
              <w:rPr>
                <w:noProof/>
                <w:webHidden/>
                <w:sz w:val="24"/>
                <w:szCs w:val="24"/>
              </w:rPr>
              <w:instrText xml:space="preserve"> PAGEREF _Toc205982530 \h </w:instrText>
            </w:r>
            <w:r w:rsidRPr="007012AA">
              <w:rPr>
                <w:noProof/>
                <w:webHidden/>
                <w:sz w:val="24"/>
                <w:szCs w:val="24"/>
              </w:rPr>
            </w:r>
            <w:r w:rsidRPr="007012AA">
              <w:rPr>
                <w:noProof/>
                <w:webHidden/>
                <w:sz w:val="24"/>
                <w:szCs w:val="24"/>
              </w:rPr>
              <w:fldChar w:fldCharType="separate"/>
            </w:r>
            <w:r w:rsidR="001E63D4">
              <w:rPr>
                <w:noProof/>
                <w:webHidden/>
                <w:sz w:val="24"/>
                <w:szCs w:val="24"/>
              </w:rPr>
              <w:t>13</w:t>
            </w:r>
            <w:r w:rsidRPr="007012AA">
              <w:rPr>
                <w:noProof/>
                <w:webHidden/>
                <w:sz w:val="24"/>
                <w:szCs w:val="24"/>
              </w:rPr>
              <w:fldChar w:fldCharType="end"/>
            </w:r>
          </w:hyperlink>
        </w:p>
        <w:p w14:paraId="70A34265" w14:textId="3B4830F1" w:rsidR="007012AA" w:rsidRPr="007012AA" w:rsidRDefault="007012AA" w:rsidP="007012AA">
          <w:pPr>
            <w:pStyle w:val="Sumrio1"/>
            <w:tabs>
              <w:tab w:val="left" w:pos="440"/>
              <w:tab w:val="right" w:leader="dot" w:pos="9349"/>
            </w:tabs>
            <w:spacing w:line="360" w:lineRule="auto"/>
            <w:jc w:val="both"/>
            <w:rPr>
              <w:rFonts w:asciiTheme="minorHAnsi" w:eastAsiaTheme="minorEastAsia" w:hAnsiTheme="minorHAnsi" w:cstheme="minorBidi"/>
              <w:noProof/>
              <w:sz w:val="24"/>
              <w:szCs w:val="24"/>
              <w:lang w:val="pt-BR" w:eastAsia="pt-BR"/>
            </w:rPr>
          </w:pPr>
          <w:hyperlink w:anchor="_Toc205982531" w:history="1">
            <w:r w:rsidRPr="007012AA">
              <w:rPr>
                <w:rStyle w:val="Hyperlink"/>
                <w:noProof/>
                <w:sz w:val="24"/>
                <w:szCs w:val="24"/>
              </w:rPr>
              <w:t>2</w:t>
            </w:r>
            <w:r w:rsidRPr="007012AA">
              <w:rPr>
                <w:rFonts w:asciiTheme="minorHAnsi" w:eastAsiaTheme="minorEastAsia" w:hAnsiTheme="minorHAnsi" w:cstheme="minorBidi"/>
                <w:noProof/>
                <w:sz w:val="24"/>
                <w:szCs w:val="24"/>
                <w:lang w:val="pt-BR" w:eastAsia="pt-BR"/>
              </w:rPr>
              <w:tab/>
            </w:r>
            <w:r w:rsidRPr="007012AA">
              <w:rPr>
                <w:rStyle w:val="Hyperlink"/>
                <w:noProof/>
                <w:spacing w:val="-2"/>
                <w:sz w:val="24"/>
                <w:szCs w:val="24"/>
              </w:rPr>
              <w:t>OBJETIVO GERAL</w:t>
            </w:r>
            <w:r w:rsidRPr="007012AA">
              <w:rPr>
                <w:noProof/>
                <w:webHidden/>
                <w:sz w:val="24"/>
                <w:szCs w:val="24"/>
              </w:rPr>
              <w:tab/>
            </w:r>
            <w:r w:rsidRPr="007012AA">
              <w:rPr>
                <w:noProof/>
                <w:webHidden/>
                <w:sz w:val="24"/>
                <w:szCs w:val="24"/>
              </w:rPr>
              <w:fldChar w:fldCharType="begin"/>
            </w:r>
            <w:r w:rsidRPr="007012AA">
              <w:rPr>
                <w:noProof/>
                <w:webHidden/>
                <w:sz w:val="24"/>
                <w:szCs w:val="24"/>
              </w:rPr>
              <w:instrText xml:space="preserve"> PAGEREF _Toc205982531 \h </w:instrText>
            </w:r>
            <w:r w:rsidRPr="007012AA">
              <w:rPr>
                <w:noProof/>
                <w:webHidden/>
                <w:sz w:val="24"/>
                <w:szCs w:val="24"/>
              </w:rPr>
            </w:r>
            <w:r w:rsidRPr="007012AA">
              <w:rPr>
                <w:noProof/>
                <w:webHidden/>
                <w:sz w:val="24"/>
                <w:szCs w:val="24"/>
              </w:rPr>
              <w:fldChar w:fldCharType="separate"/>
            </w:r>
            <w:r w:rsidR="001E63D4">
              <w:rPr>
                <w:noProof/>
                <w:webHidden/>
                <w:sz w:val="24"/>
                <w:szCs w:val="24"/>
              </w:rPr>
              <w:t>14</w:t>
            </w:r>
            <w:r w:rsidRPr="007012AA">
              <w:rPr>
                <w:noProof/>
                <w:webHidden/>
                <w:sz w:val="24"/>
                <w:szCs w:val="24"/>
              </w:rPr>
              <w:fldChar w:fldCharType="end"/>
            </w:r>
          </w:hyperlink>
        </w:p>
        <w:p w14:paraId="4237025F" w14:textId="66BBC3DC" w:rsidR="007012AA" w:rsidRPr="007012AA" w:rsidRDefault="007012AA" w:rsidP="007012AA">
          <w:pPr>
            <w:pStyle w:val="Sumrio1"/>
            <w:tabs>
              <w:tab w:val="left" w:pos="660"/>
              <w:tab w:val="right" w:leader="dot" w:pos="9349"/>
            </w:tabs>
            <w:spacing w:line="360" w:lineRule="auto"/>
            <w:jc w:val="both"/>
            <w:rPr>
              <w:rFonts w:asciiTheme="minorHAnsi" w:eastAsiaTheme="minorEastAsia" w:hAnsiTheme="minorHAnsi" w:cstheme="minorBidi"/>
              <w:noProof/>
              <w:sz w:val="24"/>
              <w:szCs w:val="24"/>
              <w:lang w:val="pt-BR" w:eastAsia="pt-BR"/>
            </w:rPr>
          </w:pPr>
          <w:hyperlink w:anchor="_Toc205982532" w:history="1">
            <w:r w:rsidRPr="007012AA">
              <w:rPr>
                <w:rStyle w:val="Hyperlink"/>
                <w:noProof/>
                <w:sz w:val="24"/>
                <w:szCs w:val="24"/>
              </w:rPr>
              <w:t>2.1</w:t>
            </w:r>
            <w:r w:rsidRPr="007012AA">
              <w:rPr>
                <w:rFonts w:asciiTheme="minorHAnsi" w:eastAsiaTheme="minorEastAsia" w:hAnsiTheme="minorHAnsi" w:cstheme="minorBidi"/>
                <w:noProof/>
                <w:sz w:val="24"/>
                <w:szCs w:val="24"/>
                <w:lang w:val="pt-BR" w:eastAsia="pt-BR"/>
              </w:rPr>
              <w:tab/>
            </w:r>
            <w:r w:rsidRPr="007012AA">
              <w:rPr>
                <w:rStyle w:val="Hyperlink"/>
                <w:noProof/>
                <w:spacing w:val="-2"/>
                <w:sz w:val="24"/>
                <w:szCs w:val="24"/>
              </w:rPr>
              <w:t>OBJETIVOS ESPECÍFICOS</w:t>
            </w:r>
            <w:r w:rsidRPr="007012AA">
              <w:rPr>
                <w:noProof/>
                <w:webHidden/>
                <w:sz w:val="24"/>
                <w:szCs w:val="24"/>
              </w:rPr>
              <w:tab/>
            </w:r>
            <w:r w:rsidRPr="007012AA">
              <w:rPr>
                <w:noProof/>
                <w:webHidden/>
                <w:sz w:val="24"/>
                <w:szCs w:val="24"/>
              </w:rPr>
              <w:fldChar w:fldCharType="begin"/>
            </w:r>
            <w:r w:rsidRPr="007012AA">
              <w:rPr>
                <w:noProof/>
                <w:webHidden/>
                <w:sz w:val="24"/>
                <w:szCs w:val="24"/>
              </w:rPr>
              <w:instrText xml:space="preserve"> PAGEREF _Toc205982532 \h </w:instrText>
            </w:r>
            <w:r w:rsidRPr="007012AA">
              <w:rPr>
                <w:noProof/>
                <w:webHidden/>
                <w:sz w:val="24"/>
                <w:szCs w:val="24"/>
              </w:rPr>
            </w:r>
            <w:r w:rsidRPr="007012AA">
              <w:rPr>
                <w:noProof/>
                <w:webHidden/>
                <w:sz w:val="24"/>
                <w:szCs w:val="24"/>
              </w:rPr>
              <w:fldChar w:fldCharType="separate"/>
            </w:r>
            <w:r w:rsidR="001E63D4">
              <w:rPr>
                <w:noProof/>
                <w:webHidden/>
                <w:sz w:val="24"/>
                <w:szCs w:val="24"/>
              </w:rPr>
              <w:t>14</w:t>
            </w:r>
            <w:r w:rsidRPr="007012AA">
              <w:rPr>
                <w:noProof/>
                <w:webHidden/>
                <w:sz w:val="24"/>
                <w:szCs w:val="24"/>
              </w:rPr>
              <w:fldChar w:fldCharType="end"/>
            </w:r>
          </w:hyperlink>
        </w:p>
        <w:p w14:paraId="5362BCB8" w14:textId="13090F86" w:rsidR="007012AA" w:rsidRPr="007012AA" w:rsidRDefault="007012AA" w:rsidP="007012AA">
          <w:pPr>
            <w:pStyle w:val="Sumrio1"/>
            <w:tabs>
              <w:tab w:val="left" w:pos="440"/>
              <w:tab w:val="right" w:leader="dot" w:pos="9349"/>
            </w:tabs>
            <w:spacing w:line="360" w:lineRule="auto"/>
            <w:jc w:val="both"/>
            <w:rPr>
              <w:rFonts w:asciiTheme="minorHAnsi" w:eastAsiaTheme="minorEastAsia" w:hAnsiTheme="minorHAnsi" w:cstheme="minorBidi"/>
              <w:noProof/>
              <w:sz w:val="24"/>
              <w:szCs w:val="24"/>
              <w:lang w:val="pt-BR" w:eastAsia="pt-BR"/>
            </w:rPr>
          </w:pPr>
          <w:hyperlink w:anchor="_Toc205982533" w:history="1">
            <w:r w:rsidRPr="007012AA">
              <w:rPr>
                <w:rStyle w:val="Hyperlink"/>
                <w:noProof/>
                <w:sz w:val="24"/>
                <w:szCs w:val="24"/>
              </w:rPr>
              <w:t>3</w:t>
            </w:r>
            <w:r w:rsidRPr="007012AA">
              <w:rPr>
                <w:rFonts w:asciiTheme="minorHAnsi" w:eastAsiaTheme="minorEastAsia" w:hAnsiTheme="minorHAnsi" w:cstheme="minorBidi"/>
                <w:noProof/>
                <w:sz w:val="24"/>
                <w:szCs w:val="24"/>
                <w:lang w:val="pt-BR" w:eastAsia="pt-BR"/>
              </w:rPr>
              <w:tab/>
            </w:r>
            <w:r w:rsidRPr="007012AA">
              <w:rPr>
                <w:rStyle w:val="Hyperlink"/>
                <w:noProof/>
                <w:sz w:val="24"/>
                <w:szCs w:val="24"/>
              </w:rPr>
              <w:t xml:space="preserve">REVISÃO DE </w:t>
            </w:r>
            <w:r w:rsidRPr="007012AA">
              <w:rPr>
                <w:rStyle w:val="Hyperlink"/>
                <w:noProof/>
                <w:spacing w:val="-2"/>
                <w:sz w:val="24"/>
                <w:szCs w:val="24"/>
              </w:rPr>
              <w:t>LITERATURA</w:t>
            </w:r>
            <w:r w:rsidRPr="007012AA">
              <w:rPr>
                <w:noProof/>
                <w:webHidden/>
                <w:sz w:val="24"/>
                <w:szCs w:val="24"/>
              </w:rPr>
              <w:tab/>
            </w:r>
            <w:r w:rsidRPr="007012AA">
              <w:rPr>
                <w:noProof/>
                <w:webHidden/>
                <w:sz w:val="24"/>
                <w:szCs w:val="24"/>
              </w:rPr>
              <w:fldChar w:fldCharType="begin"/>
            </w:r>
            <w:r w:rsidRPr="007012AA">
              <w:rPr>
                <w:noProof/>
                <w:webHidden/>
                <w:sz w:val="24"/>
                <w:szCs w:val="24"/>
              </w:rPr>
              <w:instrText xml:space="preserve"> PAGEREF _Toc205982533 \h </w:instrText>
            </w:r>
            <w:r w:rsidRPr="007012AA">
              <w:rPr>
                <w:noProof/>
                <w:webHidden/>
                <w:sz w:val="24"/>
                <w:szCs w:val="24"/>
              </w:rPr>
            </w:r>
            <w:r w:rsidRPr="007012AA">
              <w:rPr>
                <w:noProof/>
                <w:webHidden/>
                <w:sz w:val="24"/>
                <w:szCs w:val="24"/>
              </w:rPr>
              <w:fldChar w:fldCharType="separate"/>
            </w:r>
            <w:r w:rsidR="001E63D4">
              <w:rPr>
                <w:noProof/>
                <w:webHidden/>
                <w:sz w:val="24"/>
                <w:szCs w:val="24"/>
              </w:rPr>
              <w:t>15</w:t>
            </w:r>
            <w:r w:rsidRPr="007012AA">
              <w:rPr>
                <w:noProof/>
                <w:webHidden/>
                <w:sz w:val="24"/>
                <w:szCs w:val="24"/>
              </w:rPr>
              <w:fldChar w:fldCharType="end"/>
            </w:r>
          </w:hyperlink>
        </w:p>
        <w:p w14:paraId="0DEEC041" w14:textId="28D52872" w:rsidR="007012AA" w:rsidRPr="007012AA" w:rsidRDefault="007012AA" w:rsidP="007012AA">
          <w:pPr>
            <w:pStyle w:val="Sumrio1"/>
            <w:tabs>
              <w:tab w:val="left" w:pos="660"/>
              <w:tab w:val="right" w:leader="dot" w:pos="9349"/>
            </w:tabs>
            <w:spacing w:line="360" w:lineRule="auto"/>
            <w:jc w:val="both"/>
            <w:rPr>
              <w:rFonts w:asciiTheme="minorHAnsi" w:eastAsiaTheme="minorEastAsia" w:hAnsiTheme="minorHAnsi" w:cstheme="minorBidi"/>
              <w:noProof/>
              <w:sz w:val="24"/>
              <w:szCs w:val="24"/>
              <w:lang w:val="pt-BR" w:eastAsia="pt-BR"/>
            </w:rPr>
          </w:pPr>
          <w:hyperlink w:anchor="_Toc205982534" w:history="1">
            <w:r w:rsidRPr="007012AA">
              <w:rPr>
                <w:rStyle w:val="Hyperlink"/>
                <w:noProof/>
                <w:sz w:val="24"/>
                <w:szCs w:val="24"/>
              </w:rPr>
              <w:t>3.2</w:t>
            </w:r>
            <w:r w:rsidRPr="007012AA">
              <w:rPr>
                <w:rFonts w:asciiTheme="minorHAnsi" w:eastAsiaTheme="minorEastAsia" w:hAnsiTheme="minorHAnsi" w:cstheme="minorBidi"/>
                <w:noProof/>
                <w:sz w:val="24"/>
                <w:szCs w:val="24"/>
                <w:lang w:val="pt-BR" w:eastAsia="pt-BR"/>
              </w:rPr>
              <w:tab/>
            </w:r>
            <w:r w:rsidRPr="007012AA">
              <w:rPr>
                <w:rStyle w:val="Hyperlink"/>
                <w:noProof/>
                <w:sz w:val="24"/>
                <w:szCs w:val="24"/>
              </w:rPr>
              <w:t>A</w:t>
            </w:r>
            <w:r w:rsidRPr="007012AA">
              <w:rPr>
                <w:rStyle w:val="Hyperlink"/>
                <w:noProof/>
                <w:spacing w:val="-1"/>
                <w:sz w:val="24"/>
                <w:szCs w:val="24"/>
              </w:rPr>
              <w:t xml:space="preserve"> </w:t>
            </w:r>
            <w:r w:rsidRPr="007012AA">
              <w:rPr>
                <w:rStyle w:val="Hyperlink"/>
                <w:noProof/>
                <w:sz w:val="24"/>
                <w:szCs w:val="24"/>
              </w:rPr>
              <w:t>IMPORTÂNCIA</w:t>
            </w:r>
            <w:r w:rsidRPr="007012AA">
              <w:rPr>
                <w:rStyle w:val="Hyperlink"/>
                <w:noProof/>
                <w:spacing w:val="-1"/>
                <w:sz w:val="24"/>
                <w:szCs w:val="24"/>
              </w:rPr>
              <w:t xml:space="preserve"> </w:t>
            </w:r>
            <w:r w:rsidRPr="007012AA">
              <w:rPr>
                <w:rStyle w:val="Hyperlink"/>
                <w:noProof/>
                <w:sz w:val="24"/>
                <w:szCs w:val="24"/>
              </w:rPr>
              <w:t>DA</w:t>
            </w:r>
            <w:r w:rsidRPr="007012AA">
              <w:rPr>
                <w:rStyle w:val="Hyperlink"/>
                <w:noProof/>
                <w:spacing w:val="-1"/>
                <w:sz w:val="24"/>
                <w:szCs w:val="24"/>
              </w:rPr>
              <w:t xml:space="preserve"> </w:t>
            </w:r>
            <w:r w:rsidRPr="007012AA">
              <w:rPr>
                <w:rStyle w:val="Hyperlink"/>
                <w:noProof/>
                <w:sz w:val="24"/>
                <w:szCs w:val="24"/>
              </w:rPr>
              <w:t>ANÁLISE</w:t>
            </w:r>
            <w:r w:rsidRPr="007012AA">
              <w:rPr>
                <w:rStyle w:val="Hyperlink"/>
                <w:noProof/>
                <w:spacing w:val="2"/>
                <w:sz w:val="24"/>
                <w:szCs w:val="24"/>
              </w:rPr>
              <w:t xml:space="preserve"> </w:t>
            </w:r>
            <w:r w:rsidRPr="007012AA">
              <w:rPr>
                <w:rStyle w:val="Hyperlink"/>
                <w:noProof/>
                <w:sz w:val="24"/>
                <w:szCs w:val="24"/>
              </w:rPr>
              <w:t xml:space="preserve">DA </w:t>
            </w:r>
            <w:r w:rsidRPr="007012AA">
              <w:rPr>
                <w:rStyle w:val="Hyperlink"/>
                <w:noProof/>
                <w:spacing w:val="-2"/>
                <w:sz w:val="24"/>
                <w:szCs w:val="24"/>
              </w:rPr>
              <w:t>PLUVIOMETRIA</w:t>
            </w:r>
            <w:r w:rsidRPr="007012AA">
              <w:rPr>
                <w:noProof/>
                <w:webHidden/>
                <w:sz w:val="24"/>
                <w:szCs w:val="24"/>
              </w:rPr>
              <w:tab/>
            </w:r>
            <w:r w:rsidRPr="007012AA">
              <w:rPr>
                <w:noProof/>
                <w:webHidden/>
                <w:sz w:val="24"/>
                <w:szCs w:val="24"/>
              </w:rPr>
              <w:fldChar w:fldCharType="begin"/>
            </w:r>
            <w:r w:rsidRPr="007012AA">
              <w:rPr>
                <w:noProof/>
                <w:webHidden/>
                <w:sz w:val="24"/>
                <w:szCs w:val="24"/>
              </w:rPr>
              <w:instrText xml:space="preserve"> PAGEREF _Toc205982534 \h </w:instrText>
            </w:r>
            <w:r w:rsidRPr="007012AA">
              <w:rPr>
                <w:noProof/>
                <w:webHidden/>
                <w:sz w:val="24"/>
                <w:szCs w:val="24"/>
              </w:rPr>
            </w:r>
            <w:r w:rsidRPr="007012AA">
              <w:rPr>
                <w:noProof/>
                <w:webHidden/>
                <w:sz w:val="24"/>
                <w:szCs w:val="24"/>
              </w:rPr>
              <w:fldChar w:fldCharType="separate"/>
            </w:r>
            <w:r w:rsidR="001E63D4">
              <w:rPr>
                <w:noProof/>
                <w:webHidden/>
                <w:sz w:val="24"/>
                <w:szCs w:val="24"/>
              </w:rPr>
              <w:t>16</w:t>
            </w:r>
            <w:r w:rsidRPr="007012AA">
              <w:rPr>
                <w:noProof/>
                <w:webHidden/>
                <w:sz w:val="24"/>
                <w:szCs w:val="24"/>
              </w:rPr>
              <w:fldChar w:fldCharType="end"/>
            </w:r>
          </w:hyperlink>
        </w:p>
        <w:p w14:paraId="1B523630" w14:textId="270DC712" w:rsidR="007012AA" w:rsidRPr="007012AA" w:rsidRDefault="007012AA" w:rsidP="007012AA">
          <w:pPr>
            <w:pStyle w:val="Sumrio1"/>
            <w:tabs>
              <w:tab w:val="left" w:pos="660"/>
              <w:tab w:val="right" w:leader="dot" w:pos="9349"/>
            </w:tabs>
            <w:spacing w:line="360" w:lineRule="auto"/>
            <w:jc w:val="both"/>
            <w:rPr>
              <w:rFonts w:asciiTheme="minorHAnsi" w:eastAsiaTheme="minorEastAsia" w:hAnsiTheme="minorHAnsi" w:cstheme="minorBidi"/>
              <w:noProof/>
              <w:sz w:val="24"/>
              <w:szCs w:val="24"/>
              <w:lang w:val="pt-BR" w:eastAsia="pt-BR"/>
            </w:rPr>
          </w:pPr>
          <w:hyperlink w:anchor="_Toc205982535" w:history="1">
            <w:r w:rsidRPr="007012AA">
              <w:rPr>
                <w:rStyle w:val="Hyperlink"/>
                <w:noProof/>
                <w:sz w:val="24"/>
                <w:szCs w:val="24"/>
              </w:rPr>
              <w:t>3.3</w:t>
            </w:r>
            <w:r w:rsidRPr="007012AA">
              <w:rPr>
                <w:rFonts w:asciiTheme="minorHAnsi" w:eastAsiaTheme="minorEastAsia" w:hAnsiTheme="minorHAnsi" w:cstheme="minorBidi"/>
                <w:noProof/>
                <w:sz w:val="24"/>
                <w:szCs w:val="24"/>
                <w:lang w:val="pt-BR" w:eastAsia="pt-BR"/>
              </w:rPr>
              <w:tab/>
            </w:r>
            <w:r w:rsidRPr="007012AA">
              <w:rPr>
                <w:rStyle w:val="Hyperlink"/>
                <w:noProof/>
                <w:sz w:val="24"/>
                <w:szCs w:val="24"/>
              </w:rPr>
              <w:t>O</w:t>
            </w:r>
            <w:r w:rsidRPr="007012AA">
              <w:rPr>
                <w:rStyle w:val="Hyperlink"/>
                <w:noProof/>
                <w:spacing w:val="-4"/>
                <w:sz w:val="24"/>
                <w:szCs w:val="24"/>
              </w:rPr>
              <w:t xml:space="preserve"> </w:t>
            </w:r>
            <w:r w:rsidRPr="007012AA">
              <w:rPr>
                <w:rStyle w:val="Hyperlink"/>
                <w:noProof/>
                <w:sz w:val="24"/>
                <w:szCs w:val="24"/>
              </w:rPr>
              <w:t>SEMIÁRIDO</w:t>
            </w:r>
            <w:r w:rsidRPr="007012AA">
              <w:rPr>
                <w:rStyle w:val="Hyperlink"/>
                <w:noProof/>
                <w:spacing w:val="-1"/>
                <w:sz w:val="24"/>
                <w:szCs w:val="24"/>
              </w:rPr>
              <w:t xml:space="preserve"> </w:t>
            </w:r>
            <w:r w:rsidRPr="007012AA">
              <w:rPr>
                <w:rStyle w:val="Hyperlink"/>
                <w:noProof/>
                <w:sz w:val="24"/>
                <w:szCs w:val="24"/>
              </w:rPr>
              <w:t>E</w:t>
            </w:r>
            <w:r w:rsidRPr="007012AA">
              <w:rPr>
                <w:rStyle w:val="Hyperlink"/>
                <w:noProof/>
                <w:spacing w:val="-1"/>
                <w:sz w:val="24"/>
                <w:szCs w:val="24"/>
              </w:rPr>
              <w:t xml:space="preserve"> </w:t>
            </w:r>
            <w:r w:rsidRPr="007012AA">
              <w:rPr>
                <w:rStyle w:val="Hyperlink"/>
                <w:noProof/>
                <w:sz w:val="24"/>
                <w:szCs w:val="24"/>
              </w:rPr>
              <w:t>OS DESAFIOS</w:t>
            </w:r>
            <w:r w:rsidRPr="007012AA">
              <w:rPr>
                <w:rStyle w:val="Hyperlink"/>
                <w:noProof/>
                <w:spacing w:val="1"/>
                <w:sz w:val="24"/>
                <w:szCs w:val="24"/>
              </w:rPr>
              <w:t xml:space="preserve"> </w:t>
            </w:r>
            <w:r w:rsidRPr="007012AA">
              <w:rPr>
                <w:rStyle w:val="Hyperlink"/>
                <w:noProof/>
                <w:sz w:val="24"/>
                <w:szCs w:val="24"/>
              </w:rPr>
              <w:t>PARA</w:t>
            </w:r>
            <w:r w:rsidRPr="007012AA">
              <w:rPr>
                <w:rStyle w:val="Hyperlink"/>
                <w:noProof/>
                <w:spacing w:val="1"/>
                <w:sz w:val="24"/>
                <w:szCs w:val="24"/>
              </w:rPr>
              <w:t xml:space="preserve"> </w:t>
            </w:r>
            <w:r w:rsidRPr="007012AA">
              <w:rPr>
                <w:rStyle w:val="Hyperlink"/>
                <w:noProof/>
                <w:sz w:val="24"/>
                <w:szCs w:val="24"/>
              </w:rPr>
              <w:t>A</w:t>
            </w:r>
            <w:r w:rsidRPr="007012AA">
              <w:rPr>
                <w:rStyle w:val="Hyperlink"/>
                <w:noProof/>
                <w:spacing w:val="-1"/>
                <w:sz w:val="24"/>
                <w:szCs w:val="24"/>
              </w:rPr>
              <w:t xml:space="preserve"> </w:t>
            </w:r>
            <w:r w:rsidRPr="007012AA">
              <w:rPr>
                <w:rStyle w:val="Hyperlink"/>
                <w:noProof/>
                <w:spacing w:val="-2"/>
                <w:sz w:val="24"/>
                <w:szCs w:val="24"/>
              </w:rPr>
              <w:t>PRODUÇÃO</w:t>
            </w:r>
            <w:r w:rsidRPr="007012AA">
              <w:rPr>
                <w:noProof/>
                <w:webHidden/>
                <w:sz w:val="24"/>
                <w:szCs w:val="24"/>
              </w:rPr>
              <w:tab/>
            </w:r>
            <w:r w:rsidRPr="007012AA">
              <w:rPr>
                <w:noProof/>
                <w:webHidden/>
                <w:sz w:val="24"/>
                <w:szCs w:val="24"/>
              </w:rPr>
              <w:fldChar w:fldCharType="begin"/>
            </w:r>
            <w:r w:rsidRPr="007012AA">
              <w:rPr>
                <w:noProof/>
                <w:webHidden/>
                <w:sz w:val="24"/>
                <w:szCs w:val="24"/>
              </w:rPr>
              <w:instrText xml:space="preserve"> PAGEREF _Toc205982535 \h </w:instrText>
            </w:r>
            <w:r w:rsidRPr="007012AA">
              <w:rPr>
                <w:noProof/>
                <w:webHidden/>
                <w:sz w:val="24"/>
                <w:szCs w:val="24"/>
              </w:rPr>
            </w:r>
            <w:r w:rsidRPr="007012AA">
              <w:rPr>
                <w:noProof/>
                <w:webHidden/>
                <w:sz w:val="24"/>
                <w:szCs w:val="24"/>
              </w:rPr>
              <w:fldChar w:fldCharType="separate"/>
            </w:r>
            <w:r w:rsidR="001E63D4">
              <w:rPr>
                <w:noProof/>
                <w:webHidden/>
                <w:sz w:val="24"/>
                <w:szCs w:val="24"/>
              </w:rPr>
              <w:t>18</w:t>
            </w:r>
            <w:r w:rsidRPr="007012AA">
              <w:rPr>
                <w:noProof/>
                <w:webHidden/>
                <w:sz w:val="24"/>
                <w:szCs w:val="24"/>
              </w:rPr>
              <w:fldChar w:fldCharType="end"/>
            </w:r>
          </w:hyperlink>
        </w:p>
        <w:p w14:paraId="3BF5883C" w14:textId="0A431893" w:rsidR="007012AA" w:rsidRPr="007012AA" w:rsidRDefault="007012AA" w:rsidP="007012AA">
          <w:pPr>
            <w:pStyle w:val="Sumrio1"/>
            <w:tabs>
              <w:tab w:val="left" w:pos="440"/>
              <w:tab w:val="right" w:leader="dot" w:pos="9349"/>
            </w:tabs>
            <w:spacing w:line="360" w:lineRule="auto"/>
            <w:jc w:val="both"/>
            <w:rPr>
              <w:rFonts w:asciiTheme="minorHAnsi" w:eastAsiaTheme="minorEastAsia" w:hAnsiTheme="minorHAnsi" w:cstheme="minorBidi"/>
              <w:noProof/>
              <w:sz w:val="24"/>
              <w:szCs w:val="24"/>
              <w:lang w:val="pt-BR" w:eastAsia="pt-BR"/>
            </w:rPr>
          </w:pPr>
          <w:hyperlink w:anchor="_Toc205982536" w:history="1">
            <w:r w:rsidRPr="007012AA">
              <w:rPr>
                <w:rStyle w:val="Hyperlink"/>
                <w:noProof/>
                <w:sz w:val="24"/>
                <w:szCs w:val="24"/>
              </w:rPr>
              <w:t>4</w:t>
            </w:r>
            <w:r w:rsidRPr="007012AA">
              <w:rPr>
                <w:rFonts w:asciiTheme="minorHAnsi" w:eastAsiaTheme="minorEastAsia" w:hAnsiTheme="minorHAnsi" w:cstheme="minorBidi"/>
                <w:noProof/>
                <w:sz w:val="24"/>
                <w:szCs w:val="24"/>
                <w:lang w:val="pt-BR" w:eastAsia="pt-BR"/>
              </w:rPr>
              <w:tab/>
            </w:r>
            <w:r w:rsidRPr="007012AA">
              <w:rPr>
                <w:rStyle w:val="Hyperlink"/>
                <w:noProof/>
                <w:sz w:val="24"/>
                <w:szCs w:val="24"/>
              </w:rPr>
              <w:t>MATERIAL</w:t>
            </w:r>
            <w:r w:rsidRPr="007012AA">
              <w:rPr>
                <w:rStyle w:val="Hyperlink"/>
                <w:noProof/>
                <w:spacing w:val="-1"/>
                <w:sz w:val="24"/>
                <w:szCs w:val="24"/>
              </w:rPr>
              <w:t xml:space="preserve"> </w:t>
            </w:r>
            <w:r w:rsidRPr="007012AA">
              <w:rPr>
                <w:rStyle w:val="Hyperlink"/>
                <w:noProof/>
                <w:sz w:val="24"/>
                <w:szCs w:val="24"/>
              </w:rPr>
              <w:t xml:space="preserve">E </w:t>
            </w:r>
            <w:r w:rsidRPr="007012AA">
              <w:rPr>
                <w:rStyle w:val="Hyperlink"/>
                <w:noProof/>
                <w:spacing w:val="-2"/>
                <w:sz w:val="24"/>
                <w:szCs w:val="24"/>
              </w:rPr>
              <w:t>MÉTODOS</w:t>
            </w:r>
            <w:r w:rsidRPr="007012AA">
              <w:rPr>
                <w:noProof/>
                <w:webHidden/>
                <w:sz w:val="24"/>
                <w:szCs w:val="24"/>
              </w:rPr>
              <w:tab/>
            </w:r>
            <w:r w:rsidRPr="007012AA">
              <w:rPr>
                <w:noProof/>
                <w:webHidden/>
                <w:sz w:val="24"/>
                <w:szCs w:val="24"/>
              </w:rPr>
              <w:fldChar w:fldCharType="begin"/>
            </w:r>
            <w:r w:rsidRPr="007012AA">
              <w:rPr>
                <w:noProof/>
                <w:webHidden/>
                <w:sz w:val="24"/>
                <w:szCs w:val="24"/>
              </w:rPr>
              <w:instrText xml:space="preserve"> PAGEREF _Toc205982536 \h </w:instrText>
            </w:r>
            <w:r w:rsidRPr="007012AA">
              <w:rPr>
                <w:noProof/>
                <w:webHidden/>
                <w:sz w:val="24"/>
                <w:szCs w:val="24"/>
              </w:rPr>
            </w:r>
            <w:r w:rsidRPr="007012AA">
              <w:rPr>
                <w:noProof/>
                <w:webHidden/>
                <w:sz w:val="24"/>
                <w:szCs w:val="24"/>
              </w:rPr>
              <w:fldChar w:fldCharType="separate"/>
            </w:r>
            <w:r w:rsidR="001E63D4">
              <w:rPr>
                <w:noProof/>
                <w:webHidden/>
                <w:sz w:val="24"/>
                <w:szCs w:val="24"/>
              </w:rPr>
              <w:t>20</w:t>
            </w:r>
            <w:r w:rsidRPr="007012AA">
              <w:rPr>
                <w:noProof/>
                <w:webHidden/>
                <w:sz w:val="24"/>
                <w:szCs w:val="24"/>
              </w:rPr>
              <w:fldChar w:fldCharType="end"/>
            </w:r>
          </w:hyperlink>
        </w:p>
        <w:p w14:paraId="5578337F" w14:textId="1C864228" w:rsidR="007012AA" w:rsidRPr="007012AA" w:rsidRDefault="007012AA" w:rsidP="007012AA">
          <w:pPr>
            <w:pStyle w:val="Sumrio1"/>
            <w:tabs>
              <w:tab w:val="left" w:pos="440"/>
              <w:tab w:val="right" w:leader="dot" w:pos="9349"/>
            </w:tabs>
            <w:spacing w:line="360" w:lineRule="auto"/>
            <w:jc w:val="both"/>
            <w:rPr>
              <w:rFonts w:asciiTheme="minorHAnsi" w:eastAsiaTheme="minorEastAsia" w:hAnsiTheme="minorHAnsi" w:cstheme="minorBidi"/>
              <w:noProof/>
              <w:sz w:val="24"/>
              <w:szCs w:val="24"/>
              <w:lang w:val="pt-BR" w:eastAsia="pt-BR"/>
            </w:rPr>
          </w:pPr>
          <w:hyperlink w:anchor="_Toc205982537" w:history="1">
            <w:r w:rsidRPr="007012AA">
              <w:rPr>
                <w:rStyle w:val="Hyperlink"/>
                <w:noProof/>
                <w:sz w:val="24"/>
                <w:szCs w:val="24"/>
              </w:rPr>
              <w:t>5</w:t>
            </w:r>
            <w:r w:rsidRPr="007012AA">
              <w:rPr>
                <w:rFonts w:asciiTheme="minorHAnsi" w:eastAsiaTheme="minorEastAsia" w:hAnsiTheme="minorHAnsi" w:cstheme="minorBidi"/>
                <w:noProof/>
                <w:sz w:val="24"/>
                <w:szCs w:val="24"/>
                <w:lang w:val="pt-BR" w:eastAsia="pt-BR"/>
              </w:rPr>
              <w:tab/>
            </w:r>
            <w:r w:rsidRPr="007012AA">
              <w:rPr>
                <w:rStyle w:val="Hyperlink"/>
                <w:noProof/>
                <w:sz w:val="24"/>
                <w:szCs w:val="24"/>
              </w:rPr>
              <w:t>RESULTADOS</w:t>
            </w:r>
            <w:r w:rsidRPr="007012AA">
              <w:rPr>
                <w:rStyle w:val="Hyperlink"/>
                <w:noProof/>
                <w:spacing w:val="3"/>
                <w:sz w:val="24"/>
                <w:szCs w:val="24"/>
              </w:rPr>
              <w:t xml:space="preserve"> </w:t>
            </w:r>
            <w:r w:rsidRPr="007012AA">
              <w:rPr>
                <w:rStyle w:val="Hyperlink"/>
                <w:noProof/>
                <w:sz w:val="24"/>
                <w:szCs w:val="24"/>
              </w:rPr>
              <w:t xml:space="preserve">E </w:t>
            </w:r>
            <w:r w:rsidRPr="007012AA">
              <w:rPr>
                <w:rStyle w:val="Hyperlink"/>
                <w:noProof/>
                <w:spacing w:val="-2"/>
                <w:sz w:val="24"/>
                <w:szCs w:val="24"/>
              </w:rPr>
              <w:t>DISCUSSÃO</w:t>
            </w:r>
            <w:r w:rsidRPr="007012AA">
              <w:rPr>
                <w:noProof/>
                <w:webHidden/>
                <w:sz w:val="24"/>
                <w:szCs w:val="24"/>
              </w:rPr>
              <w:tab/>
            </w:r>
            <w:r w:rsidRPr="007012AA">
              <w:rPr>
                <w:noProof/>
                <w:webHidden/>
                <w:sz w:val="24"/>
                <w:szCs w:val="24"/>
              </w:rPr>
              <w:fldChar w:fldCharType="begin"/>
            </w:r>
            <w:r w:rsidRPr="007012AA">
              <w:rPr>
                <w:noProof/>
                <w:webHidden/>
                <w:sz w:val="24"/>
                <w:szCs w:val="24"/>
              </w:rPr>
              <w:instrText xml:space="preserve"> PAGEREF _Toc205982537 \h </w:instrText>
            </w:r>
            <w:r w:rsidRPr="007012AA">
              <w:rPr>
                <w:noProof/>
                <w:webHidden/>
                <w:sz w:val="24"/>
                <w:szCs w:val="24"/>
              </w:rPr>
            </w:r>
            <w:r w:rsidRPr="007012AA">
              <w:rPr>
                <w:noProof/>
                <w:webHidden/>
                <w:sz w:val="24"/>
                <w:szCs w:val="24"/>
              </w:rPr>
              <w:fldChar w:fldCharType="separate"/>
            </w:r>
            <w:r w:rsidR="001E63D4">
              <w:rPr>
                <w:noProof/>
                <w:webHidden/>
                <w:sz w:val="24"/>
                <w:szCs w:val="24"/>
              </w:rPr>
              <w:t>21</w:t>
            </w:r>
            <w:r w:rsidRPr="007012AA">
              <w:rPr>
                <w:noProof/>
                <w:webHidden/>
                <w:sz w:val="24"/>
                <w:szCs w:val="24"/>
              </w:rPr>
              <w:fldChar w:fldCharType="end"/>
            </w:r>
          </w:hyperlink>
        </w:p>
        <w:p w14:paraId="7F5C76D5" w14:textId="7AC08AE0" w:rsidR="007012AA" w:rsidRPr="007012AA" w:rsidRDefault="007012AA" w:rsidP="007012AA">
          <w:pPr>
            <w:pStyle w:val="Sumrio1"/>
            <w:tabs>
              <w:tab w:val="left" w:pos="440"/>
              <w:tab w:val="right" w:leader="dot" w:pos="9349"/>
            </w:tabs>
            <w:spacing w:line="360" w:lineRule="auto"/>
            <w:jc w:val="both"/>
            <w:rPr>
              <w:rFonts w:asciiTheme="minorHAnsi" w:eastAsiaTheme="minorEastAsia" w:hAnsiTheme="minorHAnsi" w:cstheme="minorBidi"/>
              <w:noProof/>
              <w:sz w:val="24"/>
              <w:szCs w:val="24"/>
              <w:lang w:val="pt-BR" w:eastAsia="pt-BR"/>
            </w:rPr>
          </w:pPr>
          <w:hyperlink w:anchor="_Toc205982538" w:history="1">
            <w:r w:rsidRPr="007012AA">
              <w:rPr>
                <w:rStyle w:val="Hyperlink"/>
                <w:noProof/>
                <w:sz w:val="24"/>
                <w:szCs w:val="24"/>
              </w:rPr>
              <w:t>6</w:t>
            </w:r>
            <w:r w:rsidRPr="007012AA">
              <w:rPr>
                <w:rFonts w:asciiTheme="minorHAnsi" w:eastAsiaTheme="minorEastAsia" w:hAnsiTheme="minorHAnsi" w:cstheme="minorBidi"/>
                <w:noProof/>
                <w:sz w:val="24"/>
                <w:szCs w:val="24"/>
                <w:lang w:val="pt-BR" w:eastAsia="pt-BR"/>
              </w:rPr>
              <w:tab/>
            </w:r>
            <w:r w:rsidRPr="007012AA">
              <w:rPr>
                <w:rStyle w:val="Hyperlink"/>
                <w:noProof/>
                <w:spacing w:val="-2"/>
                <w:sz w:val="24"/>
                <w:szCs w:val="24"/>
              </w:rPr>
              <w:t>CONCLUSÃO</w:t>
            </w:r>
            <w:r w:rsidRPr="007012AA">
              <w:rPr>
                <w:noProof/>
                <w:webHidden/>
                <w:sz w:val="24"/>
                <w:szCs w:val="24"/>
              </w:rPr>
              <w:tab/>
            </w:r>
            <w:r w:rsidRPr="007012AA">
              <w:rPr>
                <w:noProof/>
                <w:webHidden/>
                <w:sz w:val="24"/>
                <w:szCs w:val="24"/>
              </w:rPr>
              <w:fldChar w:fldCharType="begin"/>
            </w:r>
            <w:r w:rsidRPr="007012AA">
              <w:rPr>
                <w:noProof/>
                <w:webHidden/>
                <w:sz w:val="24"/>
                <w:szCs w:val="24"/>
              </w:rPr>
              <w:instrText xml:space="preserve"> PAGEREF _Toc205982538 \h </w:instrText>
            </w:r>
            <w:r w:rsidRPr="007012AA">
              <w:rPr>
                <w:noProof/>
                <w:webHidden/>
                <w:sz w:val="24"/>
                <w:szCs w:val="24"/>
              </w:rPr>
            </w:r>
            <w:r w:rsidRPr="007012AA">
              <w:rPr>
                <w:noProof/>
                <w:webHidden/>
                <w:sz w:val="24"/>
                <w:szCs w:val="24"/>
              </w:rPr>
              <w:fldChar w:fldCharType="separate"/>
            </w:r>
            <w:r w:rsidR="001E63D4">
              <w:rPr>
                <w:noProof/>
                <w:webHidden/>
                <w:sz w:val="24"/>
                <w:szCs w:val="24"/>
              </w:rPr>
              <w:t>24</w:t>
            </w:r>
            <w:r w:rsidRPr="007012AA">
              <w:rPr>
                <w:noProof/>
                <w:webHidden/>
                <w:sz w:val="24"/>
                <w:szCs w:val="24"/>
              </w:rPr>
              <w:fldChar w:fldCharType="end"/>
            </w:r>
          </w:hyperlink>
        </w:p>
        <w:p w14:paraId="1947D892" w14:textId="6231C00B" w:rsidR="007012AA" w:rsidRPr="007012AA" w:rsidRDefault="007012AA" w:rsidP="007012AA">
          <w:pPr>
            <w:pStyle w:val="Sumrio1"/>
            <w:tabs>
              <w:tab w:val="left" w:pos="440"/>
              <w:tab w:val="right" w:leader="dot" w:pos="9349"/>
            </w:tabs>
            <w:spacing w:line="360" w:lineRule="auto"/>
            <w:jc w:val="both"/>
            <w:rPr>
              <w:rFonts w:asciiTheme="minorHAnsi" w:eastAsiaTheme="minorEastAsia" w:hAnsiTheme="minorHAnsi" w:cstheme="minorBidi"/>
              <w:noProof/>
              <w:sz w:val="24"/>
              <w:szCs w:val="24"/>
              <w:lang w:val="pt-BR" w:eastAsia="pt-BR"/>
            </w:rPr>
          </w:pPr>
          <w:hyperlink w:anchor="_Toc205982539" w:history="1">
            <w:r w:rsidRPr="007012AA">
              <w:rPr>
                <w:rStyle w:val="Hyperlink"/>
                <w:noProof/>
                <w:sz w:val="24"/>
                <w:szCs w:val="24"/>
              </w:rPr>
              <w:t>7</w:t>
            </w:r>
            <w:r w:rsidRPr="007012AA">
              <w:rPr>
                <w:rFonts w:asciiTheme="minorHAnsi" w:eastAsiaTheme="minorEastAsia" w:hAnsiTheme="minorHAnsi" w:cstheme="minorBidi"/>
                <w:noProof/>
                <w:sz w:val="24"/>
                <w:szCs w:val="24"/>
                <w:lang w:val="pt-BR" w:eastAsia="pt-BR"/>
              </w:rPr>
              <w:tab/>
            </w:r>
            <w:r w:rsidRPr="007012AA">
              <w:rPr>
                <w:rStyle w:val="Hyperlink"/>
                <w:noProof/>
                <w:spacing w:val="-2"/>
                <w:sz w:val="24"/>
                <w:szCs w:val="24"/>
              </w:rPr>
              <w:t>REFERÊNCIAS</w:t>
            </w:r>
            <w:r w:rsidRPr="007012AA">
              <w:rPr>
                <w:noProof/>
                <w:webHidden/>
                <w:sz w:val="24"/>
                <w:szCs w:val="24"/>
              </w:rPr>
              <w:tab/>
            </w:r>
            <w:r w:rsidRPr="007012AA">
              <w:rPr>
                <w:noProof/>
                <w:webHidden/>
                <w:sz w:val="24"/>
                <w:szCs w:val="24"/>
              </w:rPr>
              <w:fldChar w:fldCharType="begin"/>
            </w:r>
            <w:r w:rsidRPr="007012AA">
              <w:rPr>
                <w:noProof/>
                <w:webHidden/>
                <w:sz w:val="24"/>
                <w:szCs w:val="24"/>
              </w:rPr>
              <w:instrText xml:space="preserve"> PAGEREF _Toc205982539 \h </w:instrText>
            </w:r>
            <w:r w:rsidRPr="007012AA">
              <w:rPr>
                <w:noProof/>
                <w:webHidden/>
                <w:sz w:val="24"/>
                <w:szCs w:val="24"/>
              </w:rPr>
            </w:r>
            <w:r w:rsidRPr="007012AA">
              <w:rPr>
                <w:noProof/>
                <w:webHidden/>
                <w:sz w:val="24"/>
                <w:szCs w:val="24"/>
              </w:rPr>
              <w:fldChar w:fldCharType="separate"/>
            </w:r>
            <w:r w:rsidR="001E63D4">
              <w:rPr>
                <w:noProof/>
                <w:webHidden/>
                <w:sz w:val="24"/>
                <w:szCs w:val="24"/>
              </w:rPr>
              <w:t>25</w:t>
            </w:r>
            <w:r w:rsidRPr="007012AA">
              <w:rPr>
                <w:noProof/>
                <w:webHidden/>
                <w:sz w:val="24"/>
                <w:szCs w:val="24"/>
              </w:rPr>
              <w:fldChar w:fldCharType="end"/>
            </w:r>
          </w:hyperlink>
        </w:p>
        <w:p w14:paraId="744C1102" w14:textId="77777777" w:rsidR="00961288" w:rsidRDefault="00961288" w:rsidP="007012AA">
          <w:pPr>
            <w:spacing w:line="360" w:lineRule="auto"/>
            <w:jc w:val="both"/>
          </w:pPr>
          <w:r w:rsidRPr="007012AA">
            <w:rPr>
              <w:b/>
              <w:bCs/>
              <w:sz w:val="24"/>
              <w:szCs w:val="24"/>
            </w:rPr>
            <w:fldChar w:fldCharType="end"/>
          </w:r>
        </w:p>
      </w:sdtContent>
    </w:sdt>
    <w:p w14:paraId="25356DDE" w14:textId="77777777" w:rsidR="001E2934" w:rsidRDefault="001E2934">
      <w:pPr>
        <w:tabs>
          <w:tab w:val="left" w:leader="dot" w:pos="8962"/>
        </w:tabs>
        <w:spacing w:before="238"/>
        <w:ind w:left="142"/>
        <w:rPr>
          <w:sz w:val="24"/>
        </w:rPr>
      </w:pPr>
    </w:p>
    <w:p w14:paraId="0DC4A61C" w14:textId="77777777" w:rsidR="001E2934" w:rsidRDefault="001E2934">
      <w:pPr>
        <w:rPr>
          <w:sz w:val="24"/>
        </w:rPr>
        <w:sectPr w:rsidR="001E2934">
          <w:headerReference w:type="even" r:id="rId16"/>
          <w:pgSz w:w="11910" w:h="16840"/>
          <w:pgMar w:top="1620" w:right="992" w:bottom="280" w:left="1559" w:header="0" w:footer="0" w:gutter="0"/>
          <w:cols w:space="720"/>
        </w:sectPr>
      </w:pPr>
    </w:p>
    <w:p w14:paraId="4C252616" w14:textId="77777777" w:rsidR="001E2934" w:rsidRDefault="001E2934">
      <w:pPr>
        <w:pStyle w:val="Corpodetexto"/>
      </w:pPr>
    </w:p>
    <w:p w14:paraId="4832F062" w14:textId="77777777" w:rsidR="001E2934" w:rsidRDefault="001E2934">
      <w:pPr>
        <w:pStyle w:val="Corpodetexto"/>
      </w:pPr>
    </w:p>
    <w:p w14:paraId="653CC9FF" w14:textId="77777777" w:rsidR="001E2934" w:rsidRDefault="001E2934">
      <w:pPr>
        <w:pStyle w:val="Corpodetexto"/>
        <w:spacing w:before="93"/>
      </w:pPr>
    </w:p>
    <w:p w14:paraId="681E3924" w14:textId="77777777" w:rsidR="001E2934" w:rsidRDefault="00961288">
      <w:pPr>
        <w:pStyle w:val="Ttulo1"/>
        <w:numPr>
          <w:ilvl w:val="0"/>
          <w:numId w:val="1"/>
        </w:numPr>
        <w:tabs>
          <w:tab w:val="left" w:pos="322"/>
        </w:tabs>
        <w:jc w:val="left"/>
      </w:pPr>
      <w:bookmarkStart w:id="16" w:name="_Toc205982530"/>
      <w:r>
        <w:rPr>
          <w:spacing w:val="-2"/>
        </w:rPr>
        <w:t>INTRODUÇÃO</w:t>
      </w:r>
      <w:bookmarkEnd w:id="16"/>
    </w:p>
    <w:p w14:paraId="6A82FD6E" w14:textId="77777777" w:rsidR="001E2934" w:rsidRDefault="00961288">
      <w:pPr>
        <w:pStyle w:val="Corpodetexto"/>
        <w:spacing w:before="257" w:line="360" w:lineRule="auto"/>
        <w:ind w:left="142" w:right="138" w:firstLine="720"/>
        <w:jc w:val="both"/>
      </w:pPr>
      <w:r>
        <w:t>A análise pluviométrica constitui uma ferramenta essencial para a compreensão da dinâmica climática e sua influência sobre a disponibilidade hídrica, especialmente em regiões semiáridas, onde o regime de chuvas é irregular e a escassez de água representa um dos principais desafios para o desenvolvimento sustentável. O monitoramento e a</w:t>
      </w:r>
      <w:r>
        <w:rPr>
          <w:spacing w:val="-1"/>
        </w:rPr>
        <w:t xml:space="preserve"> </w:t>
      </w:r>
      <w:r>
        <w:t>interpretação de séries históricas de precipitação possibilitam a formulação de políticas públicas eficazes, o planejamento territorial e o gerenciamento racional dos recursos hídricos, elementos indispensáveis à mitigação dos impactos socioeconômicos decorrentes da variabilidade climática (LIMA; SILVA; MEDEIROS, 2019).</w:t>
      </w:r>
    </w:p>
    <w:p w14:paraId="3E415F9E" w14:textId="77777777" w:rsidR="001E2934" w:rsidRDefault="00961288">
      <w:pPr>
        <w:pStyle w:val="Corpodetexto"/>
        <w:spacing w:before="1" w:line="360" w:lineRule="auto"/>
        <w:ind w:left="142" w:right="137" w:firstLine="720"/>
        <w:jc w:val="both"/>
      </w:pPr>
      <w:r>
        <w:t>De acordo com a Agência Nacional de Águas e Saneamento Básico (ANA, 2020), o semiárido brasileiro apresenta baixa disponibilidade hídrica per capita, elevada taxa de evapotranspiração</w:t>
      </w:r>
      <w:r>
        <w:rPr>
          <w:spacing w:val="-15"/>
        </w:rPr>
        <w:t xml:space="preserve"> </w:t>
      </w:r>
      <w:r>
        <w:t>e</w:t>
      </w:r>
      <w:r>
        <w:rPr>
          <w:spacing w:val="-15"/>
        </w:rPr>
        <w:t xml:space="preserve"> </w:t>
      </w:r>
      <w:r>
        <w:t>má</w:t>
      </w:r>
      <w:r>
        <w:rPr>
          <w:spacing w:val="-15"/>
        </w:rPr>
        <w:t xml:space="preserve"> </w:t>
      </w:r>
      <w:r>
        <w:t>distribuição</w:t>
      </w:r>
      <w:r>
        <w:rPr>
          <w:spacing w:val="-15"/>
        </w:rPr>
        <w:t xml:space="preserve"> </w:t>
      </w:r>
      <w:r>
        <w:t>das</w:t>
      </w:r>
      <w:r>
        <w:rPr>
          <w:spacing w:val="-15"/>
        </w:rPr>
        <w:t xml:space="preserve"> </w:t>
      </w:r>
      <w:r>
        <w:t>chuvas,</w:t>
      </w:r>
      <w:r>
        <w:rPr>
          <w:spacing w:val="-15"/>
        </w:rPr>
        <w:t xml:space="preserve"> </w:t>
      </w:r>
      <w:r>
        <w:t>o</w:t>
      </w:r>
      <w:r>
        <w:rPr>
          <w:spacing w:val="-15"/>
        </w:rPr>
        <w:t xml:space="preserve"> </w:t>
      </w:r>
      <w:r>
        <w:t>que</w:t>
      </w:r>
      <w:r>
        <w:rPr>
          <w:spacing w:val="-15"/>
        </w:rPr>
        <w:t xml:space="preserve"> </w:t>
      </w:r>
      <w:r>
        <w:t>acentua</w:t>
      </w:r>
      <w:r>
        <w:rPr>
          <w:spacing w:val="-15"/>
        </w:rPr>
        <w:t xml:space="preserve"> </w:t>
      </w:r>
      <w:r>
        <w:t>a</w:t>
      </w:r>
      <w:r>
        <w:rPr>
          <w:spacing w:val="-15"/>
        </w:rPr>
        <w:t xml:space="preserve"> </w:t>
      </w:r>
      <w:r>
        <w:t>vulnerabilidade</w:t>
      </w:r>
      <w:r>
        <w:rPr>
          <w:spacing w:val="-15"/>
        </w:rPr>
        <w:t xml:space="preserve"> </w:t>
      </w:r>
      <w:r>
        <w:t>das</w:t>
      </w:r>
      <w:r>
        <w:rPr>
          <w:spacing w:val="-15"/>
        </w:rPr>
        <w:t xml:space="preserve"> </w:t>
      </w:r>
      <w:r>
        <w:t>populações locais frente aos eventos extremos, como secas prolongadas e inundações pontuais. Neste cenário, a análise pluviométrica assume relevância estratégica para a adaptação às mudanças climáticas, conforme apontado por Marengo et al. (2016), ao oferecer subsídios técnicos e científicos para a promoção da resiliência e da segurança hídrica.</w:t>
      </w:r>
    </w:p>
    <w:p w14:paraId="6CFE177F" w14:textId="77777777" w:rsidR="001E2934" w:rsidRDefault="00961288">
      <w:pPr>
        <w:pStyle w:val="Corpodetexto"/>
        <w:spacing w:before="1" w:line="360" w:lineRule="auto"/>
        <w:ind w:left="142" w:right="139" w:firstLine="720"/>
        <w:jc w:val="both"/>
      </w:pPr>
      <w:r>
        <w:t>No caso do semiárido potiguar, e mais especificamente do município de São Rafael – RN, situado a cerca de 200 km da capital, Natal, os impactos da variabilidade pluviométrica são ainda mais evidentes. A região se caracteriza por um clima do tipo BSh segundo a classificação</w:t>
      </w:r>
      <w:r>
        <w:rPr>
          <w:spacing w:val="-15"/>
        </w:rPr>
        <w:t xml:space="preserve"> </w:t>
      </w:r>
      <w:r>
        <w:t>de</w:t>
      </w:r>
      <w:r>
        <w:rPr>
          <w:spacing w:val="-15"/>
        </w:rPr>
        <w:t xml:space="preserve"> </w:t>
      </w:r>
      <w:r>
        <w:t>Köppen-Geiger,</w:t>
      </w:r>
      <w:r>
        <w:rPr>
          <w:spacing w:val="-15"/>
        </w:rPr>
        <w:t xml:space="preserve"> </w:t>
      </w:r>
      <w:r>
        <w:t>com</w:t>
      </w:r>
      <w:r>
        <w:rPr>
          <w:spacing w:val="-15"/>
        </w:rPr>
        <w:t xml:space="preserve"> </w:t>
      </w:r>
      <w:r>
        <w:t>temperaturas</w:t>
      </w:r>
      <w:r>
        <w:rPr>
          <w:spacing w:val="-15"/>
        </w:rPr>
        <w:t xml:space="preserve"> </w:t>
      </w:r>
      <w:r>
        <w:t>elevadas</w:t>
      </w:r>
      <w:r>
        <w:rPr>
          <w:spacing w:val="-15"/>
        </w:rPr>
        <w:t xml:space="preserve"> </w:t>
      </w:r>
      <w:r>
        <w:t>e</w:t>
      </w:r>
      <w:r>
        <w:rPr>
          <w:spacing w:val="-15"/>
        </w:rPr>
        <w:t xml:space="preserve"> </w:t>
      </w:r>
      <w:r>
        <w:t>precipitação</w:t>
      </w:r>
      <w:r>
        <w:rPr>
          <w:spacing w:val="-15"/>
        </w:rPr>
        <w:t xml:space="preserve"> </w:t>
      </w:r>
      <w:r>
        <w:t>média</w:t>
      </w:r>
      <w:r>
        <w:rPr>
          <w:spacing w:val="-15"/>
        </w:rPr>
        <w:t xml:space="preserve"> </w:t>
      </w:r>
      <w:r>
        <w:t>anual</w:t>
      </w:r>
      <w:r>
        <w:rPr>
          <w:spacing w:val="-15"/>
        </w:rPr>
        <w:t xml:space="preserve"> </w:t>
      </w:r>
      <w:r>
        <w:t>inferior a 800 mm (INMET, 2021). O padrão de chuvas intermitentes, concentradas em poucos meses do ano, combinado com longos períodos de estiagem, compromete o abastecimento hídrico, a agricultura de subsistência e a qualidade de vida da população rural.</w:t>
      </w:r>
    </w:p>
    <w:p w14:paraId="6AD860F0" w14:textId="77777777" w:rsidR="001E2934" w:rsidRDefault="00961288">
      <w:pPr>
        <w:pStyle w:val="Corpodetexto"/>
        <w:spacing w:line="360" w:lineRule="auto"/>
        <w:ind w:left="142" w:right="137" w:firstLine="708"/>
        <w:jc w:val="both"/>
      </w:pPr>
      <w:r>
        <w:t>Nesse contexto,</w:t>
      </w:r>
      <w:r>
        <w:rPr>
          <w:spacing w:val="-2"/>
        </w:rPr>
        <w:t xml:space="preserve"> </w:t>
      </w:r>
      <w:r>
        <w:t>a</w:t>
      </w:r>
      <w:r>
        <w:rPr>
          <w:spacing w:val="-5"/>
        </w:rPr>
        <w:t xml:space="preserve"> </w:t>
      </w:r>
      <w:r>
        <w:t>escolha</w:t>
      </w:r>
      <w:r>
        <w:rPr>
          <w:spacing w:val="-2"/>
        </w:rPr>
        <w:t xml:space="preserve"> </w:t>
      </w:r>
      <w:r>
        <w:t>do</w:t>
      </w:r>
      <w:r>
        <w:rPr>
          <w:spacing w:val="-2"/>
        </w:rPr>
        <w:t xml:space="preserve"> </w:t>
      </w:r>
      <w:r>
        <w:t>intervalo</w:t>
      </w:r>
      <w:r>
        <w:rPr>
          <w:spacing w:val="-2"/>
        </w:rPr>
        <w:t xml:space="preserve"> </w:t>
      </w:r>
      <w:r>
        <w:t>temporal</w:t>
      </w:r>
      <w:r>
        <w:rPr>
          <w:spacing w:val="-2"/>
        </w:rPr>
        <w:t xml:space="preserve"> </w:t>
      </w:r>
      <w:r>
        <w:t>de</w:t>
      </w:r>
      <w:r>
        <w:rPr>
          <w:spacing w:val="-2"/>
        </w:rPr>
        <w:t xml:space="preserve"> </w:t>
      </w:r>
      <w:r>
        <w:t>2011</w:t>
      </w:r>
      <w:r>
        <w:rPr>
          <w:spacing w:val="-2"/>
        </w:rPr>
        <w:t xml:space="preserve"> </w:t>
      </w:r>
      <w:r>
        <w:t>a</w:t>
      </w:r>
      <w:r>
        <w:rPr>
          <w:spacing w:val="-1"/>
        </w:rPr>
        <w:t xml:space="preserve"> </w:t>
      </w:r>
      <w:r>
        <w:t>2020</w:t>
      </w:r>
      <w:r>
        <w:rPr>
          <w:spacing w:val="-2"/>
        </w:rPr>
        <w:t xml:space="preserve"> </w:t>
      </w:r>
      <w:r>
        <w:t>para</w:t>
      </w:r>
      <w:r>
        <w:rPr>
          <w:spacing w:val="-1"/>
        </w:rPr>
        <w:t xml:space="preserve"> </w:t>
      </w:r>
      <w:r>
        <w:t>a</w:t>
      </w:r>
      <w:r>
        <w:rPr>
          <w:spacing w:val="-2"/>
        </w:rPr>
        <w:t xml:space="preserve"> </w:t>
      </w:r>
      <w:r>
        <w:t>presente</w:t>
      </w:r>
      <w:r>
        <w:rPr>
          <w:spacing w:val="-2"/>
        </w:rPr>
        <w:t xml:space="preserve"> </w:t>
      </w:r>
      <w:r>
        <w:t>análise se justifica pela ocorrência de eventos climáticos extremos, como a seca plurianual registrada entre</w:t>
      </w:r>
      <w:r>
        <w:rPr>
          <w:spacing w:val="-15"/>
        </w:rPr>
        <w:t xml:space="preserve"> </w:t>
      </w:r>
      <w:r>
        <w:t>2012</w:t>
      </w:r>
      <w:r>
        <w:rPr>
          <w:spacing w:val="-15"/>
        </w:rPr>
        <w:t xml:space="preserve"> </w:t>
      </w:r>
      <w:r>
        <w:t>e</w:t>
      </w:r>
      <w:r>
        <w:rPr>
          <w:spacing w:val="-15"/>
        </w:rPr>
        <w:t xml:space="preserve"> </w:t>
      </w:r>
      <w:r>
        <w:t>2016</w:t>
      </w:r>
      <w:r>
        <w:rPr>
          <w:spacing w:val="8"/>
        </w:rPr>
        <w:t xml:space="preserve"> </w:t>
      </w:r>
      <w:r>
        <w:t>considerada</w:t>
      </w:r>
      <w:r>
        <w:rPr>
          <w:spacing w:val="-14"/>
        </w:rPr>
        <w:t xml:space="preserve"> </w:t>
      </w:r>
      <w:r>
        <w:t>uma</w:t>
      </w:r>
      <w:r>
        <w:rPr>
          <w:spacing w:val="-15"/>
        </w:rPr>
        <w:t xml:space="preserve"> </w:t>
      </w:r>
      <w:r>
        <w:t>das</w:t>
      </w:r>
      <w:r>
        <w:rPr>
          <w:spacing w:val="-15"/>
        </w:rPr>
        <w:t xml:space="preserve"> </w:t>
      </w:r>
      <w:r>
        <w:t>mais</w:t>
      </w:r>
      <w:r>
        <w:rPr>
          <w:spacing w:val="-15"/>
        </w:rPr>
        <w:t xml:space="preserve"> </w:t>
      </w:r>
      <w:r>
        <w:t>severas</w:t>
      </w:r>
      <w:r>
        <w:rPr>
          <w:spacing w:val="-15"/>
        </w:rPr>
        <w:t xml:space="preserve"> </w:t>
      </w:r>
      <w:r>
        <w:t>das</w:t>
      </w:r>
      <w:r>
        <w:rPr>
          <w:spacing w:val="-15"/>
        </w:rPr>
        <w:t xml:space="preserve"> </w:t>
      </w:r>
      <w:r>
        <w:t>últimas</w:t>
      </w:r>
      <w:r>
        <w:rPr>
          <w:spacing w:val="-15"/>
        </w:rPr>
        <w:t xml:space="preserve"> </w:t>
      </w:r>
      <w:r>
        <w:t>décadas</w:t>
      </w:r>
      <w:r>
        <w:rPr>
          <w:spacing w:val="-15"/>
        </w:rPr>
        <w:t xml:space="preserve"> </w:t>
      </w:r>
      <w:r>
        <w:t>no</w:t>
      </w:r>
      <w:r>
        <w:rPr>
          <w:spacing w:val="-14"/>
        </w:rPr>
        <w:t xml:space="preserve"> </w:t>
      </w:r>
      <w:r>
        <w:t>Nordeste</w:t>
      </w:r>
      <w:r>
        <w:rPr>
          <w:spacing w:val="-15"/>
        </w:rPr>
        <w:t xml:space="preserve"> </w:t>
      </w:r>
      <w:r>
        <w:t>brasileiro (IBGE,</w:t>
      </w:r>
      <w:r>
        <w:rPr>
          <w:spacing w:val="-10"/>
        </w:rPr>
        <w:t xml:space="preserve"> </w:t>
      </w:r>
      <w:r>
        <w:t>2018)</w:t>
      </w:r>
      <w:r>
        <w:rPr>
          <w:spacing w:val="40"/>
        </w:rPr>
        <w:t xml:space="preserve"> </w:t>
      </w:r>
      <w:r>
        <w:t>bem</w:t>
      </w:r>
      <w:r>
        <w:rPr>
          <w:spacing w:val="-9"/>
        </w:rPr>
        <w:t xml:space="preserve"> </w:t>
      </w:r>
      <w:r>
        <w:t>como</w:t>
      </w:r>
      <w:r>
        <w:rPr>
          <w:spacing w:val="-7"/>
        </w:rPr>
        <w:t xml:space="preserve"> </w:t>
      </w:r>
      <w:r>
        <w:t>por</w:t>
      </w:r>
      <w:r>
        <w:rPr>
          <w:spacing w:val="-10"/>
        </w:rPr>
        <w:t xml:space="preserve"> </w:t>
      </w:r>
      <w:r>
        <w:t>anos</w:t>
      </w:r>
      <w:r>
        <w:rPr>
          <w:spacing w:val="-7"/>
        </w:rPr>
        <w:t xml:space="preserve"> </w:t>
      </w:r>
      <w:r>
        <w:t>com</w:t>
      </w:r>
      <w:r>
        <w:rPr>
          <w:spacing w:val="-10"/>
        </w:rPr>
        <w:t xml:space="preserve"> </w:t>
      </w:r>
      <w:r>
        <w:t>precipitações</w:t>
      </w:r>
      <w:r>
        <w:rPr>
          <w:spacing w:val="-10"/>
        </w:rPr>
        <w:t xml:space="preserve"> </w:t>
      </w:r>
      <w:r>
        <w:t>acima</w:t>
      </w:r>
      <w:r>
        <w:rPr>
          <w:spacing w:val="-8"/>
        </w:rPr>
        <w:t xml:space="preserve"> </w:t>
      </w:r>
      <w:r>
        <w:t>da</w:t>
      </w:r>
      <w:r>
        <w:rPr>
          <w:spacing w:val="-12"/>
        </w:rPr>
        <w:t xml:space="preserve"> </w:t>
      </w:r>
      <w:r>
        <w:t>média,</w:t>
      </w:r>
      <w:r>
        <w:rPr>
          <w:spacing w:val="-10"/>
        </w:rPr>
        <w:t xml:space="preserve"> </w:t>
      </w:r>
      <w:r>
        <w:t>permitindo</w:t>
      </w:r>
      <w:r>
        <w:rPr>
          <w:spacing w:val="-10"/>
        </w:rPr>
        <w:t xml:space="preserve"> </w:t>
      </w:r>
      <w:r>
        <w:t>a</w:t>
      </w:r>
      <w:r>
        <w:rPr>
          <w:spacing w:val="-10"/>
        </w:rPr>
        <w:t xml:space="preserve"> </w:t>
      </w:r>
      <w:r>
        <w:t>observação de variações interanuais e padrões sazonais relevantes. A análise desse recorte contribui, portanto, para a identificação de tendências pluviométricas que podem subsidiar ações de planejamento e gestão dos recursos hídricos de forma mais precisa e proativa.</w:t>
      </w:r>
    </w:p>
    <w:p w14:paraId="0A0BD67F" w14:textId="77777777" w:rsidR="00E51085" w:rsidRDefault="00E51085" w:rsidP="00E51085">
      <w:pPr>
        <w:pStyle w:val="Corpodetexto"/>
        <w:spacing w:line="360" w:lineRule="auto"/>
        <w:jc w:val="both"/>
      </w:pPr>
    </w:p>
    <w:p w14:paraId="03306AA1" w14:textId="77777777" w:rsidR="00E51085" w:rsidRDefault="00E51085" w:rsidP="00E51085">
      <w:pPr>
        <w:pStyle w:val="Corpodetexto"/>
        <w:spacing w:line="360" w:lineRule="auto"/>
        <w:jc w:val="both"/>
      </w:pPr>
    </w:p>
    <w:p w14:paraId="73776792" w14:textId="77777777" w:rsidR="00E51085" w:rsidRDefault="00E51085" w:rsidP="00E51085">
      <w:pPr>
        <w:pStyle w:val="Corpodetexto"/>
        <w:spacing w:line="360" w:lineRule="auto"/>
        <w:jc w:val="both"/>
      </w:pPr>
    </w:p>
    <w:p w14:paraId="46CD3803" w14:textId="77777777" w:rsidR="00E51085" w:rsidRDefault="00E51085" w:rsidP="00E51085">
      <w:pPr>
        <w:pStyle w:val="Corpodetexto"/>
        <w:spacing w:line="360" w:lineRule="auto"/>
        <w:jc w:val="both"/>
      </w:pPr>
    </w:p>
    <w:p w14:paraId="49EAB21E" w14:textId="77777777" w:rsidR="00E51085" w:rsidRDefault="00E51085" w:rsidP="00E51085">
      <w:pPr>
        <w:pStyle w:val="Corpodetexto"/>
        <w:spacing w:line="360" w:lineRule="auto"/>
        <w:jc w:val="both"/>
      </w:pPr>
    </w:p>
    <w:p w14:paraId="4BBFF95F" w14:textId="77777777" w:rsidR="004F6039" w:rsidRDefault="004F6039" w:rsidP="00E51085">
      <w:pPr>
        <w:pStyle w:val="Corpodetexto"/>
        <w:spacing w:line="360" w:lineRule="auto"/>
        <w:jc w:val="both"/>
      </w:pPr>
    </w:p>
    <w:p w14:paraId="1ECE8E80" w14:textId="77777777" w:rsidR="004F6039" w:rsidRDefault="004F6039" w:rsidP="00E51085">
      <w:pPr>
        <w:pStyle w:val="Corpodetexto"/>
        <w:spacing w:line="360" w:lineRule="auto"/>
        <w:jc w:val="both"/>
      </w:pPr>
    </w:p>
    <w:p w14:paraId="753D87EF" w14:textId="77777777" w:rsidR="004F6039" w:rsidRDefault="004F6039" w:rsidP="00E51085">
      <w:pPr>
        <w:pStyle w:val="Corpodetexto"/>
        <w:spacing w:line="360" w:lineRule="auto"/>
        <w:jc w:val="both"/>
      </w:pPr>
    </w:p>
    <w:p w14:paraId="5494C7F2" w14:textId="77777777" w:rsidR="00E51085" w:rsidRDefault="00E51085" w:rsidP="00E51085">
      <w:pPr>
        <w:pStyle w:val="Ttulo1"/>
        <w:numPr>
          <w:ilvl w:val="0"/>
          <w:numId w:val="1"/>
        </w:numPr>
        <w:tabs>
          <w:tab w:val="left" w:pos="322"/>
        </w:tabs>
        <w:jc w:val="left"/>
        <w:rPr>
          <w:spacing w:val="-2"/>
        </w:rPr>
      </w:pPr>
      <w:bookmarkStart w:id="17" w:name="_Toc205982531"/>
      <w:r w:rsidRPr="00E51085">
        <w:rPr>
          <w:spacing w:val="-2"/>
        </w:rPr>
        <w:t>OBJETIVO GERAL</w:t>
      </w:r>
      <w:bookmarkEnd w:id="17"/>
    </w:p>
    <w:p w14:paraId="6AC76CF2" w14:textId="77777777" w:rsidR="00E51085" w:rsidRPr="00E51085" w:rsidRDefault="00E51085" w:rsidP="00E51085">
      <w:pPr>
        <w:pStyle w:val="Ttulo1"/>
        <w:tabs>
          <w:tab w:val="left" w:pos="322"/>
        </w:tabs>
        <w:rPr>
          <w:spacing w:val="-2"/>
        </w:rPr>
      </w:pPr>
    </w:p>
    <w:p w14:paraId="7FAB7E8A" w14:textId="77777777" w:rsidR="00E51085" w:rsidRDefault="00E51085" w:rsidP="00E51085">
      <w:pPr>
        <w:pStyle w:val="Corpodetexto"/>
        <w:numPr>
          <w:ilvl w:val="0"/>
          <w:numId w:val="5"/>
        </w:numPr>
        <w:spacing w:line="360" w:lineRule="auto"/>
        <w:jc w:val="both"/>
      </w:pPr>
      <w:r>
        <w:t>Analisar os impactos da seca sobre a pecuária leiteira em São Rafael-RN, com base na variabilidade pluviométrica e na produção leiteira.</w:t>
      </w:r>
    </w:p>
    <w:p w14:paraId="7122736F" w14:textId="77777777" w:rsidR="00E51085" w:rsidRDefault="00E51085" w:rsidP="00E51085">
      <w:pPr>
        <w:pStyle w:val="Corpodetexto"/>
        <w:spacing w:line="360" w:lineRule="auto"/>
        <w:jc w:val="both"/>
      </w:pPr>
    </w:p>
    <w:p w14:paraId="51B35A8A" w14:textId="77777777" w:rsidR="00E51085" w:rsidRDefault="00E51085" w:rsidP="00961288">
      <w:pPr>
        <w:pStyle w:val="Ttulo1"/>
        <w:numPr>
          <w:ilvl w:val="1"/>
          <w:numId w:val="1"/>
        </w:numPr>
        <w:tabs>
          <w:tab w:val="left" w:pos="322"/>
        </w:tabs>
        <w:rPr>
          <w:spacing w:val="-2"/>
        </w:rPr>
      </w:pPr>
      <w:bookmarkStart w:id="18" w:name="_Toc205982532"/>
      <w:r w:rsidRPr="00E51085">
        <w:rPr>
          <w:spacing w:val="-2"/>
        </w:rPr>
        <w:t>OBJETIVOS ESPECÍFICOS</w:t>
      </w:r>
      <w:bookmarkEnd w:id="18"/>
    </w:p>
    <w:p w14:paraId="68A54BA7" w14:textId="77777777" w:rsidR="00961288" w:rsidRPr="00961288" w:rsidRDefault="00961288" w:rsidP="00961288">
      <w:pPr>
        <w:pStyle w:val="Ttulo1"/>
        <w:tabs>
          <w:tab w:val="left" w:pos="322"/>
        </w:tabs>
        <w:ind w:left="502"/>
        <w:rPr>
          <w:spacing w:val="-2"/>
        </w:rPr>
      </w:pPr>
    </w:p>
    <w:p w14:paraId="2854389C" w14:textId="77777777" w:rsidR="00E51085" w:rsidRDefault="00E51085" w:rsidP="00E51085">
      <w:pPr>
        <w:pStyle w:val="Corpodetexto"/>
        <w:numPr>
          <w:ilvl w:val="0"/>
          <w:numId w:val="3"/>
        </w:numPr>
        <w:spacing w:line="360" w:lineRule="auto"/>
        <w:jc w:val="both"/>
      </w:pPr>
      <w:r>
        <w:t>Avaliar a precipitação anual e sazonal.</w:t>
      </w:r>
    </w:p>
    <w:p w14:paraId="420C8493" w14:textId="77777777" w:rsidR="00E51085" w:rsidRDefault="00E51085" w:rsidP="00E51085">
      <w:pPr>
        <w:pStyle w:val="Corpodetexto"/>
        <w:numPr>
          <w:ilvl w:val="0"/>
          <w:numId w:val="3"/>
        </w:numPr>
        <w:spacing w:line="360" w:lineRule="auto"/>
        <w:jc w:val="both"/>
      </w:pPr>
      <w:r>
        <w:t>Classificar os anos conforme os índices pluviométricos.</w:t>
      </w:r>
    </w:p>
    <w:p w14:paraId="7546D550" w14:textId="77777777" w:rsidR="001E2934" w:rsidRDefault="00E51085" w:rsidP="00E51085">
      <w:pPr>
        <w:pStyle w:val="Corpodetexto"/>
        <w:numPr>
          <w:ilvl w:val="0"/>
          <w:numId w:val="3"/>
        </w:numPr>
        <w:spacing w:line="360" w:lineRule="auto"/>
        <w:jc w:val="both"/>
        <w:sectPr w:rsidR="001E2934">
          <w:pgSz w:w="11910" w:h="16840"/>
          <w:pgMar w:top="980" w:right="992" w:bottom="280" w:left="1559" w:header="717" w:footer="0" w:gutter="0"/>
          <w:pgNumType w:start="13"/>
          <w:cols w:space="720"/>
        </w:sectPr>
      </w:pPr>
      <w:r>
        <w:t>Analisar o número de vacas ordenhadas e a produção de leite</w:t>
      </w:r>
    </w:p>
    <w:p w14:paraId="39725D11" w14:textId="77777777" w:rsidR="001E2934" w:rsidRDefault="001E2934">
      <w:pPr>
        <w:pStyle w:val="Corpodetexto"/>
      </w:pPr>
    </w:p>
    <w:p w14:paraId="73692A84" w14:textId="77777777" w:rsidR="001E2934" w:rsidRDefault="001E2934">
      <w:pPr>
        <w:pStyle w:val="Corpodetexto"/>
        <w:spacing w:before="165"/>
      </w:pPr>
    </w:p>
    <w:p w14:paraId="249105E3" w14:textId="77777777" w:rsidR="001E2934" w:rsidRDefault="00961288">
      <w:pPr>
        <w:pStyle w:val="Ttulo1"/>
        <w:numPr>
          <w:ilvl w:val="0"/>
          <w:numId w:val="1"/>
        </w:numPr>
        <w:tabs>
          <w:tab w:val="left" w:pos="322"/>
        </w:tabs>
        <w:jc w:val="left"/>
      </w:pPr>
      <w:bookmarkStart w:id="19" w:name="_Toc205982533"/>
      <w:r>
        <w:t xml:space="preserve">REVISÃO DE </w:t>
      </w:r>
      <w:r>
        <w:rPr>
          <w:spacing w:val="-2"/>
        </w:rPr>
        <w:t>LITERATURA</w:t>
      </w:r>
      <w:bookmarkEnd w:id="19"/>
    </w:p>
    <w:p w14:paraId="6A9B99B9" w14:textId="77777777" w:rsidR="001E2934" w:rsidRDefault="001E2934">
      <w:pPr>
        <w:pStyle w:val="Corpodetexto"/>
        <w:rPr>
          <w:b/>
        </w:rPr>
      </w:pPr>
    </w:p>
    <w:p w14:paraId="6E653A40" w14:textId="77777777" w:rsidR="001E2934" w:rsidRDefault="001E2934">
      <w:pPr>
        <w:pStyle w:val="Corpodetexto"/>
        <w:spacing w:before="65"/>
        <w:rPr>
          <w:b/>
        </w:rPr>
      </w:pPr>
    </w:p>
    <w:p w14:paraId="3C78A69B" w14:textId="77777777" w:rsidR="001E2934" w:rsidRDefault="00961288">
      <w:pPr>
        <w:pStyle w:val="PargrafodaLista"/>
        <w:numPr>
          <w:ilvl w:val="1"/>
          <w:numId w:val="1"/>
        </w:numPr>
        <w:tabs>
          <w:tab w:val="left" w:pos="502"/>
        </w:tabs>
        <w:ind w:hanging="360"/>
        <w:rPr>
          <w:b/>
          <w:sz w:val="24"/>
        </w:rPr>
      </w:pPr>
      <w:r>
        <w:rPr>
          <w:b/>
          <w:sz w:val="24"/>
        </w:rPr>
        <w:t>O</w:t>
      </w:r>
      <w:r>
        <w:rPr>
          <w:b/>
          <w:spacing w:val="-1"/>
          <w:sz w:val="24"/>
        </w:rPr>
        <w:t xml:space="preserve"> </w:t>
      </w:r>
      <w:r>
        <w:rPr>
          <w:b/>
          <w:sz w:val="24"/>
        </w:rPr>
        <w:t>CLIMA</w:t>
      </w:r>
      <w:r>
        <w:rPr>
          <w:b/>
          <w:spacing w:val="-1"/>
          <w:sz w:val="24"/>
        </w:rPr>
        <w:t xml:space="preserve"> </w:t>
      </w:r>
      <w:r>
        <w:rPr>
          <w:b/>
          <w:sz w:val="24"/>
        </w:rPr>
        <w:t>E A</w:t>
      </w:r>
      <w:r>
        <w:rPr>
          <w:b/>
          <w:spacing w:val="-1"/>
          <w:sz w:val="24"/>
        </w:rPr>
        <w:t xml:space="preserve"> </w:t>
      </w:r>
      <w:r>
        <w:rPr>
          <w:b/>
          <w:sz w:val="24"/>
        </w:rPr>
        <w:t xml:space="preserve">PRODUÇÃO </w:t>
      </w:r>
      <w:r>
        <w:rPr>
          <w:b/>
          <w:spacing w:val="-2"/>
          <w:sz w:val="24"/>
        </w:rPr>
        <w:t>AGROPECUÁRIA</w:t>
      </w:r>
    </w:p>
    <w:p w14:paraId="7B9C5DCC" w14:textId="77777777" w:rsidR="001E2934" w:rsidRDefault="00961288">
      <w:pPr>
        <w:pStyle w:val="Corpodetexto"/>
        <w:spacing w:before="259" w:line="360" w:lineRule="auto"/>
        <w:ind w:left="142" w:right="138" w:firstLine="720"/>
        <w:jc w:val="both"/>
      </w:pPr>
      <w:r>
        <w:t>As</w:t>
      </w:r>
      <w:r>
        <w:rPr>
          <w:spacing w:val="-6"/>
        </w:rPr>
        <w:t xml:space="preserve"> </w:t>
      </w:r>
      <w:r>
        <w:t>mudanças</w:t>
      </w:r>
      <w:r>
        <w:rPr>
          <w:spacing w:val="-6"/>
        </w:rPr>
        <w:t xml:space="preserve"> </w:t>
      </w:r>
      <w:r>
        <w:t>climáticas</w:t>
      </w:r>
      <w:r>
        <w:rPr>
          <w:spacing w:val="-8"/>
        </w:rPr>
        <w:t xml:space="preserve"> </w:t>
      </w:r>
      <w:r>
        <w:t>já</w:t>
      </w:r>
      <w:r>
        <w:rPr>
          <w:spacing w:val="-6"/>
        </w:rPr>
        <w:t xml:space="preserve"> </w:t>
      </w:r>
      <w:r>
        <w:t>se</w:t>
      </w:r>
      <w:r>
        <w:rPr>
          <w:spacing w:val="-6"/>
        </w:rPr>
        <w:t xml:space="preserve"> </w:t>
      </w:r>
      <w:r>
        <w:t>consolidaram</w:t>
      </w:r>
      <w:r>
        <w:rPr>
          <w:spacing w:val="-3"/>
        </w:rPr>
        <w:t xml:space="preserve"> </w:t>
      </w:r>
      <w:r>
        <w:t>como</w:t>
      </w:r>
      <w:r>
        <w:rPr>
          <w:spacing w:val="-6"/>
        </w:rPr>
        <w:t xml:space="preserve"> </w:t>
      </w:r>
      <w:r>
        <w:t>uma</w:t>
      </w:r>
      <w:r>
        <w:rPr>
          <w:spacing w:val="-6"/>
        </w:rPr>
        <w:t xml:space="preserve"> </w:t>
      </w:r>
      <w:r>
        <w:t>realidade</w:t>
      </w:r>
      <w:r>
        <w:rPr>
          <w:spacing w:val="-6"/>
        </w:rPr>
        <w:t xml:space="preserve"> </w:t>
      </w:r>
      <w:r>
        <w:t>concreta</w:t>
      </w:r>
      <w:r>
        <w:rPr>
          <w:spacing w:val="-6"/>
        </w:rPr>
        <w:t xml:space="preserve"> </w:t>
      </w:r>
      <w:r>
        <w:t>que</w:t>
      </w:r>
      <w:r>
        <w:rPr>
          <w:spacing w:val="-6"/>
        </w:rPr>
        <w:t xml:space="preserve"> </w:t>
      </w:r>
      <w:r>
        <w:t>afeta</w:t>
      </w:r>
      <w:r>
        <w:rPr>
          <w:spacing w:val="-6"/>
        </w:rPr>
        <w:t xml:space="preserve"> </w:t>
      </w:r>
      <w:r>
        <w:t>não apenas</w:t>
      </w:r>
      <w:r>
        <w:rPr>
          <w:spacing w:val="-15"/>
        </w:rPr>
        <w:t xml:space="preserve"> </w:t>
      </w:r>
      <w:r>
        <w:t>a</w:t>
      </w:r>
      <w:r>
        <w:rPr>
          <w:spacing w:val="-15"/>
        </w:rPr>
        <w:t xml:space="preserve"> </w:t>
      </w:r>
      <w:r>
        <w:t>vida</w:t>
      </w:r>
      <w:r>
        <w:rPr>
          <w:spacing w:val="-15"/>
        </w:rPr>
        <w:t xml:space="preserve"> </w:t>
      </w:r>
      <w:r>
        <w:t>cotidiana</w:t>
      </w:r>
      <w:r>
        <w:rPr>
          <w:spacing w:val="-15"/>
        </w:rPr>
        <w:t xml:space="preserve"> </w:t>
      </w:r>
      <w:r>
        <w:t>das</w:t>
      </w:r>
      <w:r>
        <w:rPr>
          <w:spacing w:val="-15"/>
        </w:rPr>
        <w:t xml:space="preserve"> </w:t>
      </w:r>
      <w:r>
        <w:t>pessoas,</w:t>
      </w:r>
      <w:r>
        <w:rPr>
          <w:spacing w:val="-15"/>
        </w:rPr>
        <w:t xml:space="preserve"> </w:t>
      </w:r>
      <w:r>
        <w:t>mas</w:t>
      </w:r>
      <w:r>
        <w:rPr>
          <w:spacing w:val="-15"/>
        </w:rPr>
        <w:t xml:space="preserve"> </w:t>
      </w:r>
      <w:r>
        <w:t>também</w:t>
      </w:r>
      <w:r>
        <w:rPr>
          <w:spacing w:val="-15"/>
        </w:rPr>
        <w:t xml:space="preserve"> </w:t>
      </w:r>
      <w:r>
        <w:t>o</w:t>
      </w:r>
      <w:r>
        <w:rPr>
          <w:spacing w:val="-15"/>
        </w:rPr>
        <w:t xml:space="preserve"> </w:t>
      </w:r>
      <w:r>
        <w:t>equilíbrio</w:t>
      </w:r>
      <w:r>
        <w:rPr>
          <w:spacing w:val="-15"/>
        </w:rPr>
        <w:t xml:space="preserve"> </w:t>
      </w:r>
      <w:r>
        <w:t>dos</w:t>
      </w:r>
      <w:r>
        <w:rPr>
          <w:spacing w:val="-15"/>
        </w:rPr>
        <w:t xml:space="preserve"> </w:t>
      </w:r>
      <w:r>
        <w:t>recursos</w:t>
      </w:r>
      <w:r>
        <w:rPr>
          <w:spacing w:val="-15"/>
        </w:rPr>
        <w:t xml:space="preserve"> </w:t>
      </w:r>
      <w:r>
        <w:t>naturais</w:t>
      </w:r>
      <w:r>
        <w:rPr>
          <w:spacing w:val="-15"/>
        </w:rPr>
        <w:t xml:space="preserve"> </w:t>
      </w:r>
      <w:r>
        <w:t>e</w:t>
      </w:r>
      <w:r>
        <w:rPr>
          <w:spacing w:val="-15"/>
        </w:rPr>
        <w:t xml:space="preserve"> </w:t>
      </w:r>
      <w:r>
        <w:t>as</w:t>
      </w:r>
      <w:r>
        <w:rPr>
          <w:spacing w:val="-15"/>
        </w:rPr>
        <w:t xml:space="preserve"> </w:t>
      </w:r>
      <w:r>
        <w:t>diversas atividades econômicas. Trata-se de um dos problemas mais urgentes da atualidade, o que justifica sua crescente presença nas pautas da sociedade (CGEE, 2010).</w:t>
      </w:r>
    </w:p>
    <w:p w14:paraId="38C764FA" w14:textId="77777777" w:rsidR="001E2934" w:rsidRDefault="001E2934">
      <w:pPr>
        <w:pStyle w:val="Corpodetexto"/>
        <w:spacing w:before="139"/>
      </w:pPr>
    </w:p>
    <w:p w14:paraId="5479AD0D" w14:textId="77777777" w:rsidR="001E2934" w:rsidRDefault="00961288">
      <w:pPr>
        <w:ind w:left="2410" w:right="138" w:firstLine="720"/>
        <w:jc w:val="both"/>
        <w:rPr>
          <w:sz w:val="20"/>
        </w:rPr>
      </w:pPr>
      <w:r>
        <w:rPr>
          <w:sz w:val="20"/>
        </w:rPr>
        <w:t>Os</w:t>
      </w:r>
      <w:r>
        <w:rPr>
          <w:spacing w:val="-3"/>
          <w:sz w:val="20"/>
        </w:rPr>
        <w:t xml:space="preserve"> </w:t>
      </w:r>
      <w:r>
        <w:rPr>
          <w:sz w:val="20"/>
        </w:rPr>
        <w:t>perigos</w:t>
      </w:r>
      <w:r>
        <w:rPr>
          <w:spacing w:val="-1"/>
          <w:sz w:val="20"/>
        </w:rPr>
        <w:t xml:space="preserve"> </w:t>
      </w:r>
      <w:r>
        <w:rPr>
          <w:sz w:val="20"/>
        </w:rPr>
        <w:t>relacionados</w:t>
      </w:r>
      <w:r>
        <w:rPr>
          <w:spacing w:val="-3"/>
          <w:sz w:val="20"/>
        </w:rPr>
        <w:t xml:space="preserve"> </w:t>
      </w:r>
      <w:r>
        <w:rPr>
          <w:sz w:val="20"/>
        </w:rPr>
        <w:t>à</w:t>
      </w:r>
      <w:r>
        <w:rPr>
          <w:spacing w:val="-1"/>
          <w:sz w:val="20"/>
        </w:rPr>
        <w:t xml:space="preserve"> </w:t>
      </w:r>
      <w:r>
        <w:rPr>
          <w:sz w:val="20"/>
        </w:rPr>
        <w:t>mudança</w:t>
      </w:r>
      <w:r>
        <w:rPr>
          <w:spacing w:val="-1"/>
          <w:sz w:val="20"/>
        </w:rPr>
        <w:t xml:space="preserve"> </w:t>
      </w:r>
      <w:r>
        <w:rPr>
          <w:sz w:val="20"/>
        </w:rPr>
        <w:t>do</w:t>
      </w:r>
      <w:r>
        <w:rPr>
          <w:spacing w:val="-1"/>
          <w:sz w:val="20"/>
        </w:rPr>
        <w:t xml:space="preserve"> </w:t>
      </w:r>
      <w:r>
        <w:rPr>
          <w:sz w:val="20"/>
        </w:rPr>
        <w:t>clima</w:t>
      </w:r>
      <w:r>
        <w:rPr>
          <w:spacing w:val="-3"/>
          <w:sz w:val="20"/>
        </w:rPr>
        <w:t xml:space="preserve"> </w:t>
      </w:r>
      <w:r>
        <w:rPr>
          <w:sz w:val="20"/>
        </w:rPr>
        <w:t>e a</w:t>
      </w:r>
      <w:r>
        <w:rPr>
          <w:spacing w:val="-3"/>
          <w:sz w:val="20"/>
        </w:rPr>
        <w:t xml:space="preserve"> </w:t>
      </w:r>
      <w:r>
        <w:rPr>
          <w:sz w:val="20"/>
        </w:rPr>
        <w:t>agropecuária</w:t>
      </w:r>
      <w:r>
        <w:rPr>
          <w:spacing w:val="-1"/>
          <w:sz w:val="20"/>
        </w:rPr>
        <w:t xml:space="preserve"> </w:t>
      </w:r>
      <w:r>
        <w:rPr>
          <w:sz w:val="20"/>
        </w:rPr>
        <w:t>afetam</w:t>
      </w:r>
      <w:r>
        <w:rPr>
          <w:spacing w:val="-5"/>
          <w:sz w:val="20"/>
        </w:rPr>
        <w:t xml:space="preserve"> </w:t>
      </w:r>
      <w:r>
        <w:rPr>
          <w:sz w:val="20"/>
        </w:rPr>
        <w:t>a</w:t>
      </w:r>
      <w:r>
        <w:rPr>
          <w:spacing w:val="-1"/>
          <w:sz w:val="20"/>
        </w:rPr>
        <w:t xml:space="preserve"> </w:t>
      </w:r>
      <w:r>
        <w:rPr>
          <w:sz w:val="20"/>
        </w:rPr>
        <w:t>vida das pessoas com impactos nos meios de subsistência, reduções nos rendimentos das colheitas, danos em infraestruturas, aumento dos preços ou indisponibilidade dos alimentos gerando insegurança alimentar</w:t>
      </w:r>
    </w:p>
    <w:p w14:paraId="5AF0AA95" w14:textId="77777777" w:rsidR="001E2934" w:rsidRDefault="00961288">
      <w:pPr>
        <w:spacing w:line="229" w:lineRule="exact"/>
        <w:ind w:left="2393"/>
        <w:rPr>
          <w:sz w:val="20"/>
        </w:rPr>
      </w:pPr>
      <w:r>
        <w:rPr>
          <w:sz w:val="20"/>
        </w:rPr>
        <w:t>(SOTTA,</w:t>
      </w:r>
      <w:r>
        <w:rPr>
          <w:spacing w:val="-6"/>
          <w:sz w:val="20"/>
        </w:rPr>
        <w:t xml:space="preserve"> </w:t>
      </w:r>
      <w:r>
        <w:rPr>
          <w:sz w:val="20"/>
        </w:rPr>
        <w:t>2023,</w:t>
      </w:r>
      <w:r>
        <w:rPr>
          <w:spacing w:val="-5"/>
          <w:sz w:val="20"/>
        </w:rPr>
        <w:t xml:space="preserve"> </w:t>
      </w:r>
      <w:r>
        <w:rPr>
          <w:spacing w:val="-4"/>
          <w:sz w:val="20"/>
        </w:rPr>
        <w:t>P.10)</w:t>
      </w:r>
    </w:p>
    <w:p w14:paraId="5DCCEE51" w14:textId="77777777" w:rsidR="001E2934" w:rsidRDefault="00961288">
      <w:pPr>
        <w:pStyle w:val="Corpodetexto"/>
        <w:spacing w:before="229" w:line="360" w:lineRule="auto"/>
        <w:ind w:left="142" w:right="139" w:firstLine="720"/>
        <w:jc w:val="both"/>
      </w:pPr>
      <w:r>
        <w:t>Dentre</w:t>
      </w:r>
      <w:r>
        <w:rPr>
          <w:spacing w:val="-7"/>
        </w:rPr>
        <w:t xml:space="preserve"> </w:t>
      </w:r>
      <w:r>
        <w:t>os</w:t>
      </w:r>
      <w:r>
        <w:rPr>
          <w:spacing w:val="-8"/>
        </w:rPr>
        <w:t xml:space="preserve"> </w:t>
      </w:r>
      <w:r>
        <w:t>setores</w:t>
      </w:r>
      <w:r>
        <w:rPr>
          <w:spacing w:val="-6"/>
        </w:rPr>
        <w:t xml:space="preserve"> </w:t>
      </w:r>
      <w:r>
        <w:t>econômicos,</w:t>
      </w:r>
      <w:r>
        <w:rPr>
          <w:spacing w:val="-8"/>
        </w:rPr>
        <w:t xml:space="preserve"> </w:t>
      </w:r>
      <w:r>
        <w:t>a</w:t>
      </w:r>
      <w:r>
        <w:rPr>
          <w:spacing w:val="-8"/>
        </w:rPr>
        <w:t xml:space="preserve"> </w:t>
      </w:r>
      <w:r>
        <w:t>agropecuária</w:t>
      </w:r>
      <w:r>
        <w:rPr>
          <w:spacing w:val="-8"/>
        </w:rPr>
        <w:t xml:space="preserve"> </w:t>
      </w:r>
      <w:r>
        <w:t>se</w:t>
      </w:r>
      <w:r>
        <w:rPr>
          <w:spacing w:val="-6"/>
        </w:rPr>
        <w:t xml:space="preserve"> </w:t>
      </w:r>
      <w:r>
        <w:t>destaca</w:t>
      </w:r>
      <w:r>
        <w:rPr>
          <w:spacing w:val="-11"/>
        </w:rPr>
        <w:t xml:space="preserve"> </w:t>
      </w:r>
      <w:r>
        <w:t>por</w:t>
      </w:r>
      <w:r>
        <w:rPr>
          <w:spacing w:val="-8"/>
        </w:rPr>
        <w:t xml:space="preserve"> </w:t>
      </w:r>
      <w:r>
        <w:t>sua</w:t>
      </w:r>
      <w:r>
        <w:rPr>
          <w:spacing w:val="-6"/>
        </w:rPr>
        <w:t xml:space="preserve"> </w:t>
      </w:r>
      <w:r>
        <w:t>estreita</w:t>
      </w:r>
      <w:r>
        <w:rPr>
          <w:spacing w:val="-8"/>
        </w:rPr>
        <w:t xml:space="preserve"> </w:t>
      </w:r>
      <w:r>
        <w:t>ligação</w:t>
      </w:r>
      <w:r>
        <w:rPr>
          <w:spacing w:val="-8"/>
        </w:rPr>
        <w:t xml:space="preserve"> </w:t>
      </w:r>
      <w:r>
        <w:t>com</w:t>
      </w:r>
      <w:r>
        <w:rPr>
          <w:spacing w:val="-8"/>
        </w:rPr>
        <w:t xml:space="preserve"> </w:t>
      </w:r>
      <w:r>
        <w:t>o clima.</w:t>
      </w:r>
      <w:r>
        <w:rPr>
          <w:spacing w:val="-10"/>
        </w:rPr>
        <w:t xml:space="preserve"> </w:t>
      </w:r>
      <w:r>
        <w:t>Esse</w:t>
      </w:r>
      <w:r>
        <w:rPr>
          <w:spacing w:val="-10"/>
        </w:rPr>
        <w:t xml:space="preserve"> </w:t>
      </w:r>
      <w:r>
        <w:t>vínculo</w:t>
      </w:r>
      <w:r>
        <w:rPr>
          <w:spacing w:val="-7"/>
        </w:rPr>
        <w:t xml:space="preserve"> </w:t>
      </w:r>
      <w:r>
        <w:t>se</w:t>
      </w:r>
      <w:r>
        <w:rPr>
          <w:spacing w:val="-8"/>
        </w:rPr>
        <w:t xml:space="preserve"> </w:t>
      </w:r>
      <w:r>
        <w:t>dá</w:t>
      </w:r>
      <w:r>
        <w:rPr>
          <w:spacing w:val="-10"/>
        </w:rPr>
        <w:t xml:space="preserve"> </w:t>
      </w:r>
      <w:r>
        <w:t>tanto</w:t>
      </w:r>
      <w:r>
        <w:rPr>
          <w:spacing w:val="-10"/>
        </w:rPr>
        <w:t xml:space="preserve"> </w:t>
      </w:r>
      <w:r>
        <w:t>em</w:t>
      </w:r>
      <w:r>
        <w:rPr>
          <w:spacing w:val="-12"/>
        </w:rPr>
        <w:t xml:space="preserve"> </w:t>
      </w:r>
      <w:r>
        <w:t>relação</w:t>
      </w:r>
      <w:r>
        <w:rPr>
          <w:spacing w:val="-10"/>
        </w:rPr>
        <w:t xml:space="preserve"> </w:t>
      </w:r>
      <w:r>
        <w:t>aos</w:t>
      </w:r>
      <w:r>
        <w:rPr>
          <w:spacing w:val="-10"/>
        </w:rPr>
        <w:t xml:space="preserve"> </w:t>
      </w:r>
      <w:r>
        <w:t>impactos</w:t>
      </w:r>
      <w:r>
        <w:rPr>
          <w:spacing w:val="-7"/>
        </w:rPr>
        <w:t xml:space="preserve"> </w:t>
      </w:r>
      <w:r>
        <w:t>sofridos</w:t>
      </w:r>
      <w:r>
        <w:rPr>
          <w:spacing w:val="-10"/>
        </w:rPr>
        <w:t xml:space="preserve"> </w:t>
      </w:r>
      <w:r>
        <w:t>quanto</w:t>
      </w:r>
      <w:r>
        <w:rPr>
          <w:spacing w:val="-10"/>
        </w:rPr>
        <w:t xml:space="preserve"> </w:t>
      </w:r>
      <w:r>
        <w:t>à</w:t>
      </w:r>
      <w:r>
        <w:rPr>
          <w:spacing w:val="-7"/>
        </w:rPr>
        <w:t xml:space="preserve"> </w:t>
      </w:r>
      <w:r>
        <w:t>contribuição</w:t>
      </w:r>
      <w:r>
        <w:rPr>
          <w:spacing w:val="-10"/>
        </w:rPr>
        <w:t xml:space="preserve"> </w:t>
      </w:r>
      <w:r>
        <w:t>do</w:t>
      </w:r>
      <w:r>
        <w:rPr>
          <w:spacing w:val="-10"/>
        </w:rPr>
        <w:t xml:space="preserve"> </w:t>
      </w:r>
      <w:r>
        <w:t>setor para</w:t>
      </w:r>
      <w:r>
        <w:rPr>
          <w:spacing w:val="-15"/>
        </w:rPr>
        <w:t xml:space="preserve"> </w:t>
      </w:r>
      <w:r>
        <w:t>a</w:t>
      </w:r>
      <w:r>
        <w:rPr>
          <w:spacing w:val="-15"/>
        </w:rPr>
        <w:t xml:space="preserve"> </w:t>
      </w:r>
      <w:r>
        <w:t>intensificação</w:t>
      </w:r>
      <w:r>
        <w:rPr>
          <w:spacing w:val="-15"/>
        </w:rPr>
        <w:t xml:space="preserve"> </w:t>
      </w:r>
      <w:r>
        <w:t>das</w:t>
      </w:r>
      <w:r>
        <w:rPr>
          <w:spacing w:val="-12"/>
        </w:rPr>
        <w:t xml:space="preserve"> </w:t>
      </w:r>
      <w:r>
        <w:t>mudanças</w:t>
      </w:r>
      <w:r>
        <w:rPr>
          <w:spacing w:val="-14"/>
        </w:rPr>
        <w:t xml:space="preserve"> </w:t>
      </w:r>
      <w:r>
        <w:t>climáticas,</w:t>
      </w:r>
      <w:r>
        <w:rPr>
          <w:spacing w:val="-14"/>
        </w:rPr>
        <w:t xml:space="preserve"> </w:t>
      </w:r>
      <w:r>
        <w:t>uma</w:t>
      </w:r>
      <w:r>
        <w:rPr>
          <w:spacing w:val="-15"/>
        </w:rPr>
        <w:t xml:space="preserve"> </w:t>
      </w:r>
      <w:r>
        <w:t>vez</w:t>
      </w:r>
      <w:r>
        <w:rPr>
          <w:spacing w:val="-13"/>
        </w:rPr>
        <w:t xml:space="preserve"> </w:t>
      </w:r>
      <w:r>
        <w:t>que</w:t>
      </w:r>
      <w:r>
        <w:rPr>
          <w:spacing w:val="-12"/>
        </w:rPr>
        <w:t xml:space="preserve"> </w:t>
      </w:r>
      <w:r>
        <w:t>a</w:t>
      </w:r>
      <w:r>
        <w:rPr>
          <w:spacing w:val="-14"/>
        </w:rPr>
        <w:t xml:space="preserve"> </w:t>
      </w:r>
      <w:r>
        <w:t>agropecuária</w:t>
      </w:r>
      <w:r>
        <w:rPr>
          <w:spacing w:val="-11"/>
        </w:rPr>
        <w:t xml:space="preserve"> </w:t>
      </w:r>
      <w:r>
        <w:t>é</w:t>
      </w:r>
      <w:r>
        <w:rPr>
          <w:spacing w:val="-14"/>
        </w:rPr>
        <w:t xml:space="preserve"> </w:t>
      </w:r>
      <w:r>
        <w:t>uma</w:t>
      </w:r>
      <w:r>
        <w:rPr>
          <w:spacing w:val="-14"/>
        </w:rPr>
        <w:t xml:space="preserve"> </w:t>
      </w:r>
      <w:r>
        <w:t>das</w:t>
      </w:r>
      <w:r>
        <w:rPr>
          <w:spacing w:val="-15"/>
        </w:rPr>
        <w:t xml:space="preserve"> </w:t>
      </w:r>
      <w:r>
        <w:t>principais fontes</w:t>
      </w:r>
      <w:r>
        <w:rPr>
          <w:spacing w:val="-1"/>
        </w:rPr>
        <w:t xml:space="preserve"> </w:t>
      </w:r>
      <w:r>
        <w:t>de</w:t>
      </w:r>
      <w:r>
        <w:rPr>
          <w:spacing w:val="-3"/>
        </w:rPr>
        <w:t xml:space="preserve"> </w:t>
      </w:r>
      <w:r>
        <w:t>emissão</w:t>
      </w:r>
      <w:r>
        <w:rPr>
          <w:spacing w:val="-1"/>
        </w:rPr>
        <w:t xml:space="preserve"> </w:t>
      </w:r>
      <w:r>
        <w:t>de</w:t>
      </w:r>
      <w:r>
        <w:rPr>
          <w:spacing w:val="-1"/>
        </w:rPr>
        <w:t xml:space="preserve"> </w:t>
      </w:r>
      <w:r>
        <w:t>Gases</w:t>
      </w:r>
      <w:r>
        <w:rPr>
          <w:spacing w:val="-1"/>
        </w:rPr>
        <w:t xml:space="preserve"> </w:t>
      </w:r>
      <w:r>
        <w:t>de</w:t>
      </w:r>
      <w:r>
        <w:rPr>
          <w:spacing w:val="-3"/>
        </w:rPr>
        <w:t xml:space="preserve"> </w:t>
      </w:r>
      <w:r>
        <w:t>Efeito Estufa</w:t>
      </w:r>
      <w:r>
        <w:rPr>
          <w:spacing w:val="-3"/>
        </w:rPr>
        <w:t xml:space="preserve"> </w:t>
      </w:r>
      <w:r>
        <w:t>(GEE)</w:t>
      </w:r>
      <w:r>
        <w:rPr>
          <w:spacing w:val="-3"/>
        </w:rPr>
        <w:t xml:space="preserve"> </w:t>
      </w:r>
      <w:r>
        <w:t>no</w:t>
      </w:r>
      <w:r>
        <w:rPr>
          <w:spacing w:val="-1"/>
        </w:rPr>
        <w:t xml:space="preserve"> </w:t>
      </w:r>
      <w:r>
        <w:t>Brasil</w:t>
      </w:r>
      <w:r>
        <w:rPr>
          <w:spacing w:val="-1"/>
        </w:rPr>
        <w:t xml:space="preserve"> </w:t>
      </w:r>
      <w:r>
        <w:t>(ALVES;</w:t>
      </w:r>
      <w:r>
        <w:rPr>
          <w:spacing w:val="-1"/>
        </w:rPr>
        <w:t xml:space="preserve"> </w:t>
      </w:r>
      <w:r>
        <w:t>JACOVINE;</w:t>
      </w:r>
      <w:r>
        <w:rPr>
          <w:spacing w:val="-1"/>
        </w:rPr>
        <w:t xml:space="preserve"> </w:t>
      </w:r>
      <w:r>
        <w:t>SOUZA, 2017). Além disso, a agricultura é uma atividade intrinsecamente dependente de fatores climáticos, o que a torna especialmente vulnerável às suas alterações. Mudanças na temperatura,</w:t>
      </w:r>
      <w:r>
        <w:rPr>
          <w:spacing w:val="-15"/>
        </w:rPr>
        <w:t xml:space="preserve"> </w:t>
      </w:r>
      <w:r>
        <w:t>no</w:t>
      </w:r>
      <w:r>
        <w:rPr>
          <w:spacing w:val="-13"/>
        </w:rPr>
        <w:t xml:space="preserve"> </w:t>
      </w:r>
      <w:r>
        <w:t>regime</w:t>
      </w:r>
      <w:r>
        <w:rPr>
          <w:spacing w:val="-13"/>
        </w:rPr>
        <w:t xml:space="preserve"> </w:t>
      </w:r>
      <w:r>
        <w:t>de</w:t>
      </w:r>
      <w:r>
        <w:rPr>
          <w:spacing w:val="-13"/>
        </w:rPr>
        <w:t xml:space="preserve"> </w:t>
      </w:r>
      <w:r>
        <w:t>chuvas</w:t>
      </w:r>
      <w:r>
        <w:rPr>
          <w:spacing w:val="-13"/>
        </w:rPr>
        <w:t xml:space="preserve"> </w:t>
      </w:r>
      <w:r>
        <w:t>e</w:t>
      </w:r>
      <w:r>
        <w:rPr>
          <w:spacing w:val="-15"/>
        </w:rPr>
        <w:t xml:space="preserve"> </w:t>
      </w:r>
      <w:r>
        <w:t>na</w:t>
      </w:r>
      <w:r>
        <w:rPr>
          <w:spacing w:val="-13"/>
        </w:rPr>
        <w:t xml:space="preserve"> </w:t>
      </w:r>
      <w:r>
        <w:t>frequência</w:t>
      </w:r>
      <w:r>
        <w:rPr>
          <w:spacing w:val="-11"/>
        </w:rPr>
        <w:t xml:space="preserve"> </w:t>
      </w:r>
      <w:r>
        <w:t>de</w:t>
      </w:r>
      <w:r>
        <w:rPr>
          <w:spacing w:val="-15"/>
        </w:rPr>
        <w:t xml:space="preserve"> </w:t>
      </w:r>
      <w:r>
        <w:t>eventos</w:t>
      </w:r>
      <w:r>
        <w:rPr>
          <w:spacing w:val="-13"/>
        </w:rPr>
        <w:t xml:space="preserve"> </w:t>
      </w:r>
      <w:r>
        <w:t>extremos</w:t>
      </w:r>
      <w:r>
        <w:rPr>
          <w:spacing w:val="-13"/>
        </w:rPr>
        <w:t xml:space="preserve"> </w:t>
      </w:r>
      <w:r>
        <w:t>influenciam</w:t>
      </w:r>
      <w:r>
        <w:rPr>
          <w:spacing w:val="-15"/>
        </w:rPr>
        <w:t xml:space="preserve"> </w:t>
      </w:r>
      <w:r>
        <w:t>diretamente a produtividade das culturas, o manejo agrícola e diversos aspectos sociais, econômicos e políticos (LIMA; ALVES, 2008).</w:t>
      </w:r>
    </w:p>
    <w:p w14:paraId="19DF919D" w14:textId="77777777" w:rsidR="001E2934" w:rsidRDefault="00961288">
      <w:pPr>
        <w:pStyle w:val="Corpodetexto"/>
        <w:spacing w:line="360" w:lineRule="auto"/>
        <w:ind w:left="142" w:right="139" w:firstLine="720"/>
        <w:jc w:val="both"/>
      </w:pPr>
      <w:r>
        <w:t>Segundo</w:t>
      </w:r>
      <w:r>
        <w:rPr>
          <w:spacing w:val="-4"/>
        </w:rPr>
        <w:t xml:space="preserve"> </w:t>
      </w:r>
      <w:r>
        <w:t>o</w:t>
      </w:r>
      <w:r>
        <w:rPr>
          <w:spacing w:val="-2"/>
        </w:rPr>
        <w:t xml:space="preserve"> </w:t>
      </w:r>
      <w:r>
        <w:t>Painel</w:t>
      </w:r>
      <w:r>
        <w:rPr>
          <w:spacing w:val="-2"/>
        </w:rPr>
        <w:t xml:space="preserve"> </w:t>
      </w:r>
      <w:r>
        <w:t>Intergovernamental</w:t>
      </w:r>
      <w:r>
        <w:rPr>
          <w:spacing w:val="-2"/>
        </w:rPr>
        <w:t xml:space="preserve"> </w:t>
      </w:r>
      <w:r>
        <w:t>sobre</w:t>
      </w:r>
      <w:r>
        <w:rPr>
          <w:spacing w:val="-8"/>
        </w:rPr>
        <w:t xml:space="preserve"> </w:t>
      </w:r>
      <w:r>
        <w:t>Mudanças</w:t>
      </w:r>
      <w:r>
        <w:rPr>
          <w:spacing w:val="-4"/>
        </w:rPr>
        <w:t xml:space="preserve"> </w:t>
      </w:r>
      <w:r>
        <w:t>Climáticas</w:t>
      </w:r>
      <w:r>
        <w:rPr>
          <w:spacing w:val="-4"/>
        </w:rPr>
        <w:t xml:space="preserve"> </w:t>
      </w:r>
      <w:r>
        <w:t>(IPCC),</w:t>
      </w:r>
      <w:r>
        <w:rPr>
          <w:spacing w:val="-2"/>
        </w:rPr>
        <w:t xml:space="preserve"> </w:t>
      </w:r>
      <w:r>
        <w:t>os</w:t>
      </w:r>
      <w:r>
        <w:rPr>
          <w:spacing w:val="-4"/>
        </w:rPr>
        <w:t xml:space="preserve"> </w:t>
      </w:r>
      <w:r>
        <w:t>impactos das</w:t>
      </w:r>
      <w:r>
        <w:rPr>
          <w:spacing w:val="-8"/>
        </w:rPr>
        <w:t xml:space="preserve"> </w:t>
      </w:r>
      <w:r>
        <w:t>mudanças</w:t>
      </w:r>
      <w:r>
        <w:rPr>
          <w:spacing w:val="-8"/>
        </w:rPr>
        <w:t xml:space="preserve"> </w:t>
      </w:r>
      <w:r>
        <w:t>climáticas</w:t>
      </w:r>
      <w:r>
        <w:rPr>
          <w:spacing w:val="-8"/>
        </w:rPr>
        <w:t xml:space="preserve"> </w:t>
      </w:r>
      <w:r>
        <w:t>sobre</w:t>
      </w:r>
      <w:r>
        <w:rPr>
          <w:spacing w:val="-8"/>
        </w:rPr>
        <w:t xml:space="preserve"> </w:t>
      </w:r>
      <w:r>
        <w:t>os</w:t>
      </w:r>
      <w:r>
        <w:rPr>
          <w:spacing w:val="-8"/>
        </w:rPr>
        <w:t xml:space="preserve"> </w:t>
      </w:r>
      <w:r>
        <w:t>sistemas</w:t>
      </w:r>
      <w:r>
        <w:rPr>
          <w:spacing w:val="-8"/>
        </w:rPr>
        <w:t xml:space="preserve"> </w:t>
      </w:r>
      <w:r>
        <w:t>naturais</w:t>
      </w:r>
      <w:r>
        <w:rPr>
          <w:spacing w:val="-8"/>
        </w:rPr>
        <w:t xml:space="preserve"> </w:t>
      </w:r>
      <w:r>
        <w:t>já</w:t>
      </w:r>
      <w:r>
        <w:rPr>
          <w:spacing w:val="-8"/>
        </w:rPr>
        <w:t xml:space="preserve"> </w:t>
      </w:r>
      <w:r>
        <w:t>são</w:t>
      </w:r>
      <w:r>
        <w:rPr>
          <w:spacing w:val="-8"/>
        </w:rPr>
        <w:t xml:space="preserve"> </w:t>
      </w:r>
      <w:r>
        <w:t>uma</w:t>
      </w:r>
      <w:r>
        <w:rPr>
          <w:spacing w:val="-11"/>
        </w:rPr>
        <w:t xml:space="preserve"> </w:t>
      </w:r>
      <w:r>
        <w:t>certeza</w:t>
      </w:r>
      <w:r>
        <w:rPr>
          <w:spacing w:val="-8"/>
        </w:rPr>
        <w:t xml:space="preserve"> </w:t>
      </w:r>
      <w:r>
        <w:t>científica,</w:t>
      </w:r>
      <w:r>
        <w:rPr>
          <w:spacing w:val="-11"/>
        </w:rPr>
        <w:t xml:space="preserve"> </w:t>
      </w:r>
      <w:r>
        <w:t>ocorrendo</w:t>
      </w:r>
      <w:r>
        <w:rPr>
          <w:spacing w:val="-8"/>
        </w:rPr>
        <w:t xml:space="preserve"> </w:t>
      </w:r>
      <w:r>
        <w:t>em todos os continentes e oceanos. Na agropecuária, essas alterações têm repercussões significativas,</w:t>
      </w:r>
      <w:r>
        <w:rPr>
          <w:spacing w:val="-7"/>
        </w:rPr>
        <w:t xml:space="preserve"> </w:t>
      </w:r>
      <w:r>
        <w:t>como</w:t>
      </w:r>
      <w:r>
        <w:rPr>
          <w:spacing w:val="-7"/>
        </w:rPr>
        <w:t xml:space="preserve"> </w:t>
      </w:r>
      <w:r>
        <w:t>a</w:t>
      </w:r>
      <w:r>
        <w:rPr>
          <w:spacing w:val="-4"/>
        </w:rPr>
        <w:t xml:space="preserve"> </w:t>
      </w:r>
      <w:r>
        <w:t>redução</w:t>
      </w:r>
      <w:r>
        <w:rPr>
          <w:spacing w:val="-9"/>
        </w:rPr>
        <w:t xml:space="preserve"> </w:t>
      </w:r>
      <w:r>
        <w:t>na</w:t>
      </w:r>
      <w:r>
        <w:rPr>
          <w:spacing w:val="-7"/>
        </w:rPr>
        <w:t xml:space="preserve"> </w:t>
      </w:r>
      <w:r>
        <w:t>produtividade,</w:t>
      </w:r>
      <w:r>
        <w:rPr>
          <w:spacing w:val="-7"/>
        </w:rPr>
        <w:t xml:space="preserve"> </w:t>
      </w:r>
      <w:r>
        <w:t>prejuízos</w:t>
      </w:r>
      <w:r>
        <w:rPr>
          <w:spacing w:val="-7"/>
        </w:rPr>
        <w:t xml:space="preserve"> </w:t>
      </w:r>
      <w:r>
        <w:t>econômicos,</w:t>
      </w:r>
      <w:r>
        <w:rPr>
          <w:spacing w:val="-7"/>
        </w:rPr>
        <w:t xml:space="preserve"> </w:t>
      </w:r>
      <w:r>
        <w:t>insegurança</w:t>
      </w:r>
      <w:r>
        <w:rPr>
          <w:spacing w:val="-7"/>
        </w:rPr>
        <w:t xml:space="preserve"> </w:t>
      </w:r>
      <w:r>
        <w:t>alimentar, danos à infraestrutura rural e aumento da vulnerabilidade social (SOTTA et al., 2023).</w:t>
      </w:r>
    </w:p>
    <w:p w14:paraId="30E1F500" w14:textId="77777777" w:rsidR="001E2934" w:rsidRDefault="00961288">
      <w:pPr>
        <w:pStyle w:val="Corpodetexto"/>
        <w:spacing w:before="1" w:line="360" w:lineRule="auto"/>
        <w:ind w:left="142" w:right="138" w:firstLine="720"/>
        <w:jc w:val="both"/>
      </w:pPr>
      <w:r>
        <w:t>As</w:t>
      </w:r>
      <w:r>
        <w:rPr>
          <w:spacing w:val="-7"/>
        </w:rPr>
        <w:t xml:space="preserve"> </w:t>
      </w:r>
      <w:r>
        <w:t>evidências</w:t>
      </w:r>
      <w:r>
        <w:rPr>
          <w:spacing w:val="-7"/>
        </w:rPr>
        <w:t xml:space="preserve"> </w:t>
      </w:r>
      <w:r>
        <w:t>científicas</w:t>
      </w:r>
      <w:r>
        <w:rPr>
          <w:spacing w:val="-4"/>
        </w:rPr>
        <w:t xml:space="preserve"> </w:t>
      </w:r>
      <w:r>
        <w:t>indicam</w:t>
      </w:r>
      <w:r>
        <w:rPr>
          <w:spacing w:val="-9"/>
        </w:rPr>
        <w:t xml:space="preserve"> </w:t>
      </w:r>
      <w:r>
        <w:t>que</w:t>
      </w:r>
      <w:r>
        <w:rPr>
          <w:spacing w:val="-7"/>
        </w:rPr>
        <w:t xml:space="preserve"> </w:t>
      </w:r>
      <w:r>
        <w:t>os</w:t>
      </w:r>
      <w:r>
        <w:rPr>
          <w:spacing w:val="-7"/>
        </w:rPr>
        <w:t xml:space="preserve"> </w:t>
      </w:r>
      <w:r>
        <w:t>riscos</w:t>
      </w:r>
      <w:r>
        <w:rPr>
          <w:spacing w:val="-7"/>
        </w:rPr>
        <w:t xml:space="preserve"> </w:t>
      </w:r>
      <w:r>
        <w:t>associados</w:t>
      </w:r>
      <w:r>
        <w:rPr>
          <w:spacing w:val="-7"/>
        </w:rPr>
        <w:t xml:space="preserve"> </w:t>
      </w:r>
      <w:r>
        <w:t>ao</w:t>
      </w:r>
      <w:r>
        <w:rPr>
          <w:spacing w:val="-7"/>
        </w:rPr>
        <w:t xml:space="preserve"> </w:t>
      </w:r>
      <w:r>
        <w:t>clima</w:t>
      </w:r>
      <w:r>
        <w:rPr>
          <w:spacing w:val="-5"/>
        </w:rPr>
        <w:t xml:space="preserve"> </w:t>
      </w:r>
      <w:r>
        <w:t>afetam</w:t>
      </w:r>
      <w:r>
        <w:rPr>
          <w:spacing w:val="-7"/>
        </w:rPr>
        <w:t xml:space="preserve"> </w:t>
      </w:r>
      <w:r>
        <w:t>diretamente a subsistência</w:t>
      </w:r>
      <w:r>
        <w:rPr>
          <w:spacing w:val="-1"/>
        </w:rPr>
        <w:t xml:space="preserve"> </w:t>
      </w:r>
      <w:r>
        <w:t>das populações, comprometem os rendimentos agrícolas e provocam oscilações nos preços e na disponibilidade de alimentos. Diante desse cenário, a adaptação se torna uma necessidade estratégica para o setor agropecuário. Assad (2024) destaca que, para manter o crescimento da produção e da</w:t>
      </w:r>
      <w:r>
        <w:rPr>
          <w:spacing w:val="-1"/>
        </w:rPr>
        <w:t xml:space="preserve"> </w:t>
      </w:r>
      <w:r>
        <w:t>produtividade, é indispensável que o Brasil enfrente os desafios climáticos, promova a sustentabilidade e reduza as emissões de GEE.</w:t>
      </w:r>
    </w:p>
    <w:p w14:paraId="6780C6FB" w14:textId="77777777" w:rsidR="001E2934" w:rsidRDefault="00961288">
      <w:pPr>
        <w:pStyle w:val="Corpodetexto"/>
        <w:spacing w:line="360" w:lineRule="auto"/>
        <w:ind w:left="142" w:right="137" w:firstLine="720"/>
        <w:jc w:val="both"/>
      </w:pPr>
      <w:r>
        <w:t>O aumento da frequência e da</w:t>
      </w:r>
      <w:r>
        <w:rPr>
          <w:spacing w:val="-2"/>
        </w:rPr>
        <w:t xml:space="preserve"> </w:t>
      </w:r>
      <w:r>
        <w:t>intensidade de eventos climáticos extremos, como secas e</w:t>
      </w:r>
      <w:r>
        <w:rPr>
          <w:spacing w:val="39"/>
        </w:rPr>
        <w:t xml:space="preserve"> </w:t>
      </w:r>
      <w:r>
        <w:t>enchentes,</w:t>
      </w:r>
      <w:r>
        <w:rPr>
          <w:spacing w:val="42"/>
        </w:rPr>
        <w:t xml:space="preserve"> </w:t>
      </w:r>
      <w:r>
        <w:t>evidencia</w:t>
      </w:r>
      <w:r>
        <w:rPr>
          <w:spacing w:val="41"/>
        </w:rPr>
        <w:t xml:space="preserve"> </w:t>
      </w:r>
      <w:r>
        <w:t>a</w:t>
      </w:r>
      <w:r>
        <w:rPr>
          <w:spacing w:val="43"/>
        </w:rPr>
        <w:t xml:space="preserve"> </w:t>
      </w:r>
      <w:r>
        <w:t>urgência</w:t>
      </w:r>
      <w:r>
        <w:rPr>
          <w:spacing w:val="39"/>
        </w:rPr>
        <w:t xml:space="preserve"> </w:t>
      </w:r>
      <w:r>
        <w:t>de</w:t>
      </w:r>
      <w:r>
        <w:rPr>
          <w:spacing w:val="42"/>
        </w:rPr>
        <w:t xml:space="preserve"> </w:t>
      </w:r>
      <w:r>
        <w:t>políticas</w:t>
      </w:r>
      <w:r>
        <w:rPr>
          <w:spacing w:val="41"/>
        </w:rPr>
        <w:t xml:space="preserve"> </w:t>
      </w:r>
      <w:r>
        <w:t>públicas</w:t>
      </w:r>
      <w:r>
        <w:rPr>
          <w:spacing w:val="42"/>
        </w:rPr>
        <w:t xml:space="preserve"> </w:t>
      </w:r>
      <w:r>
        <w:t>voltadas</w:t>
      </w:r>
      <w:r>
        <w:rPr>
          <w:spacing w:val="40"/>
        </w:rPr>
        <w:t xml:space="preserve"> </w:t>
      </w:r>
      <w:r>
        <w:t>à</w:t>
      </w:r>
      <w:r>
        <w:rPr>
          <w:spacing w:val="41"/>
        </w:rPr>
        <w:t xml:space="preserve"> </w:t>
      </w:r>
      <w:r>
        <w:t>resiliência</w:t>
      </w:r>
      <w:r>
        <w:rPr>
          <w:spacing w:val="42"/>
        </w:rPr>
        <w:t xml:space="preserve"> </w:t>
      </w:r>
      <w:r>
        <w:t>dos</w:t>
      </w:r>
      <w:r>
        <w:rPr>
          <w:spacing w:val="42"/>
        </w:rPr>
        <w:t xml:space="preserve"> </w:t>
      </w:r>
      <w:r>
        <w:rPr>
          <w:spacing w:val="-2"/>
        </w:rPr>
        <w:t>sistemas</w:t>
      </w:r>
    </w:p>
    <w:p w14:paraId="525E7E0C" w14:textId="77777777" w:rsidR="001E2934" w:rsidRDefault="001E2934">
      <w:pPr>
        <w:pStyle w:val="Corpodetexto"/>
        <w:spacing w:line="360" w:lineRule="auto"/>
        <w:jc w:val="both"/>
        <w:sectPr w:rsidR="001E2934">
          <w:pgSz w:w="11910" w:h="16840"/>
          <w:pgMar w:top="980" w:right="992" w:bottom="280" w:left="1559" w:header="717" w:footer="0" w:gutter="0"/>
          <w:cols w:space="720"/>
        </w:sectPr>
      </w:pPr>
    </w:p>
    <w:p w14:paraId="0E167DA9" w14:textId="77777777" w:rsidR="001E2934" w:rsidRDefault="001E2934">
      <w:pPr>
        <w:pStyle w:val="Corpodetexto"/>
      </w:pPr>
    </w:p>
    <w:p w14:paraId="0FDF7412" w14:textId="77777777" w:rsidR="001E2934" w:rsidRDefault="001E2934">
      <w:pPr>
        <w:pStyle w:val="Corpodetexto"/>
        <w:spacing w:before="165"/>
      </w:pPr>
    </w:p>
    <w:p w14:paraId="0A748872" w14:textId="77777777" w:rsidR="001E2934" w:rsidRDefault="00961288">
      <w:pPr>
        <w:pStyle w:val="Corpodetexto"/>
        <w:spacing w:line="360" w:lineRule="auto"/>
        <w:ind w:left="142" w:right="139"/>
        <w:jc w:val="both"/>
      </w:pPr>
      <w:r>
        <w:t>agropecuários (MAPA, 2021). A intensidade dos impactos dependerá da capacidade do setor em implementar estratégias de adaptação, que promovam maior resiliência nas cadeias produtivas e maior capacidade de resposta frente às adversidades (SOTTA et al., 2023).</w:t>
      </w:r>
    </w:p>
    <w:p w14:paraId="33A32FD8" w14:textId="77777777" w:rsidR="001E2934" w:rsidRDefault="00961288">
      <w:pPr>
        <w:pStyle w:val="Corpodetexto"/>
        <w:spacing w:line="360" w:lineRule="auto"/>
        <w:ind w:left="142" w:right="137" w:firstLine="720"/>
        <w:jc w:val="both"/>
      </w:pPr>
      <w:r>
        <w:t>No contexto específico da região Nordeste do Brasil, a questão climática assume contornos ainda mais críticos, devido à recorrência histórica</w:t>
      </w:r>
      <w:r>
        <w:rPr>
          <w:spacing w:val="-2"/>
        </w:rPr>
        <w:t xml:space="preserve"> </w:t>
      </w:r>
      <w:r>
        <w:t>de secas. Essa realidade reforça a importância de compreender as interações entre as mudanças climáticas e a produção agropecuária regional, como forma de subsidiar ações mais eficazes e contextualizadas (PENHA; MIYAMOTO; MAIA, 2021).</w:t>
      </w:r>
    </w:p>
    <w:p w14:paraId="166F2E50" w14:textId="77777777" w:rsidR="001E2934" w:rsidRDefault="001E2934">
      <w:pPr>
        <w:pStyle w:val="Corpodetexto"/>
        <w:spacing w:before="204"/>
      </w:pPr>
    </w:p>
    <w:p w14:paraId="4250796C" w14:textId="77777777" w:rsidR="001E2934" w:rsidRDefault="00961288">
      <w:pPr>
        <w:pStyle w:val="Ttulo1"/>
        <w:numPr>
          <w:ilvl w:val="1"/>
          <w:numId w:val="1"/>
        </w:numPr>
        <w:tabs>
          <w:tab w:val="left" w:pos="502"/>
        </w:tabs>
        <w:spacing w:before="1"/>
        <w:ind w:hanging="360"/>
      </w:pPr>
      <w:bookmarkStart w:id="20" w:name="_Toc205982534"/>
      <w:r>
        <w:t>A</w:t>
      </w:r>
      <w:r>
        <w:rPr>
          <w:spacing w:val="-1"/>
        </w:rPr>
        <w:t xml:space="preserve"> </w:t>
      </w:r>
      <w:r>
        <w:t>IMPORTÂNCIA</w:t>
      </w:r>
      <w:r>
        <w:rPr>
          <w:spacing w:val="-1"/>
        </w:rPr>
        <w:t xml:space="preserve"> </w:t>
      </w:r>
      <w:r>
        <w:t>DA</w:t>
      </w:r>
      <w:r>
        <w:rPr>
          <w:spacing w:val="-1"/>
        </w:rPr>
        <w:t xml:space="preserve"> </w:t>
      </w:r>
      <w:r>
        <w:t>ANÁLISE</w:t>
      </w:r>
      <w:r>
        <w:rPr>
          <w:spacing w:val="2"/>
        </w:rPr>
        <w:t xml:space="preserve"> </w:t>
      </w:r>
      <w:r>
        <w:t xml:space="preserve">DA </w:t>
      </w:r>
      <w:r>
        <w:rPr>
          <w:spacing w:val="-2"/>
        </w:rPr>
        <w:t>PLUVIOMETRIA</w:t>
      </w:r>
      <w:bookmarkEnd w:id="20"/>
    </w:p>
    <w:p w14:paraId="244EED37" w14:textId="77777777" w:rsidR="001E2934" w:rsidRDefault="00961288">
      <w:pPr>
        <w:spacing w:before="258"/>
        <w:ind w:left="2410" w:right="139"/>
        <w:jc w:val="both"/>
        <w:rPr>
          <w:sz w:val="20"/>
        </w:rPr>
      </w:pPr>
      <w:r>
        <w:rPr>
          <w:sz w:val="20"/>
        </w:rPr>
        <w:t>A precipitação pluviométrica é uma das variáveis meteorológicas mais importantes para</w:t>
      </w:r>
      <w:r>
        <w:rPr>
          <w:spacing w:val="-2"/>
          <w:sz w:val="20"/>
        </w:rPr>
        <w:t xml:space="preserve"> </w:t>
      </w:r>
      <w:r>
        <w:rPr>
          <w:sz w:val="20"/>
        </w:rPr>
        <w:t>a sociedade, visto que</w:t>
      </w:r>
      <w:r>
        <w:rPr>
          <w:spacing w:val="-2"/>
          <w:sz w:val="20"/>
        </w:rPr>
        <w:t xml:space="preserve"> </w:t>
      </w:r>
      <w:r>
        <w:rPr>
          <w:sz w:val="20"/>
        </w:rPr>
        <w:t>influencia diretamenta nas atividades</w:t>
      </w:r>
      <w:r>
        <w:rPr>
          <w:spacing w:val="-2"/>
          <w:sz w:val="20"/>
        </w:rPr>
        <w:t xml:space="preserve"> </w:t>
      </w:r>
      <w:r>
        <w:rPr>
          <w:sz w:val="20"/>
        </w:rPr>
        <w:t>humanas, em</w:t>
      </w:r>
      <w:r>
        <w:rPr>
          <w:spacing w:val="-2"/>
          <w:sz w:val="20"/>
        </w:rPr>
        <w:t xml:space="preserve"> </w:t>
      </w:r>
      <w:r>
        <w:rPr>
          <w:sz w:val="20"/>
        </w:rPr>
        <w:t>que o seu excesso ou escassez ocasionam inúmeras adversidades. Assim, o seu monitoramennto se faz indispensável a fim de permitir a tomada de decisões necessárias à mitigação de secas, enchentes e demais fatores associados à sua flutuação hidroclimática</w:t>
      </w:r>
    </w:p>
    <w:p w14:paraId="02EF2DAD" w14:textId="77777777" w:rsidR="001E2934" w:rsidRDefault="00961288">
      <w:pPr>
        <w:ind w:left="2410"/>
        <w:jc w:val="both"/>
        <w:rPr>
          <w:sz w:val="20"/>
        </w:rPr>
      </w:pPr>
      <w:r>
        <w:rPr>
          <w:sz w:val="20"/>
        </w:rPr>
        <w:t>(ANDRADE,</w:t>
      </w:r>
      <w:r>
        <w:rPr>
          <w:spacing w:val="-5"/>
          <w:sz w:val="20"/>
        </w:rPr>
        <w:t xml:space="preserve"> </w:t>
      </w:r>
      <w:r>
        <w:rPr>
          <w:sz w:val="20"/>
        </w:rPr>
        <w:t>2019,</w:t>
      </w:r>
      <w:r>
        <w:rPr>
          <w:spacing w:val="-5"/>
          <w:sz w:val="20"/>
        </w:rPr>
        <w:t xml:space="preserve"> </w:t>
      </w:r>
      <w:r>
        <w:rPr>
          <w:sz w:val="20"/>
        </w:rPr>
        <w:t>P.</w:t>
      </w:r>
      <w:r>
        <w:rPr>
          <w:spacing w:val="-5"/>
          <w:sz w:val="20"/>
        </w:rPr>
        <w:t xml:space="preserve"> 01)</w:t>
      </w:r>
    </w:p>
    <w:p w14:paraId="2CB7FF65" w14:textId="77777777" w:rsidR="001E2934" w:rsidRDefault="00961288">
      <w:pPr>
        <w:pStyle w:val="Corpodetexto"/>
        <w:spacing w:before="229" w:line="360" w:lineRule="auto"/>
        <w:ind w:left="142" w:right="139" w:firstLine="720"/>
        <w:jc w:val="both"/>
      </w:pPr>
      <w:r>
        <w:t>A região Nordeste do Brasil é amplamente reconhecida por seu clima semiárido, caracterizado por longos períodos de estiagem e chuvas mal distribuídas ao longo do ano. A maioria da população dessa região depende da agricultura de sequeiro, o que torna a regularidade e a quantidade das chuvas elementos cruciais para o sucesso das lavouras (DA SILVA et al., 2011). Nesse contexto, as variabilidades espacial e temporal da precipitação pluvial se apresentam como fatores limitantes para a produção agrícola, comprometendo o desempenho das culturas em diversas localidades.</w:t>
      </w:r>
    </w:p>
    <w:p w14:paraId="29CD8C5A" w14:textId="77777777" w:rsidR="001E2934" w:rsidRDefault="00961288">
      <w:pPr>
        <w:pStyle w:val="Corpodetexto"/>
        <w:spacing w:line="360" w:lineRule="auto"/>
        <w:ind w:left="142" w:right="139" w:firstLine="720"/>
        <w:jc w:val="both"/>
      </w:pPr>
      <w:r>
        <w:t>A</w:t>
      </w:r>
      <w:r>
        <w:rPr>
          <w:spacing w:val="-11"/>
        </w:rPr>
        <w:t xml:space="preserve"> </w:t>
      </w:r>
      <w:r>
        <w:t>análise</w:t>
      </w:r>
      <w:r>
        <w:rPr>
          <w:spacing w:val="-9"/>
        </w:rPr>
        <w:t xml:space="preserve"> </w:t>
      </w:r>
      <w:r>
        <w:t>do</w:t>
      </w:r>
      <w:r>
        <w:rPr>
          <w:spacing w:val="-11"/>
        </w:rPr>
        <w:t xml:space="preserve"> </w:t>
      </w:r>
      <w:r>
        <w:t>comportamento</w:t>
      </w:r>
      <w:r>
        <w:rPr>
          <w:spacing w:val="-11"/>
        </w:rPr>
        <w:t xml:space="preserve"> </w:t>
      </w:r>
      <w:r>
        <w:t>das</w:t>
      </w:r>
      <w:r>
        <w:rPr>
          <w:spacing w:val="-11"/>
        </w:rPr>
        <w:t xml:space="preserve"> </w:t>
      </w:r>
      <w:r>
        <w:t>chuvas</w:t>
      </w:r>
      <w:r>
        <w:rPr>
          <w:spacing w:val="-11"/>
        </w:rPr>
        <w:t xml:space="preserve"> </w:t>
      </w:r>
      <w:r>
        <w:t>é</w:t>
      </w:r>
      <w:r>
        <w:rPr>
          <w:spacing w:val="-8"/>
        </w:rPr>
        <w:t xml:space="preserve"> </w:t>
      </w:r>
      <w:r>
        <w:t>fundamental</w:t>
      </w:r>
      <w:r>
        <w:rPr>
          <w:spacing w:val="-11"/>
        </w:rPr>
        <w:t xml:space="preserve"> </w:t>
      </w:r>
      <w:r>
        <w:t>não</w:t>
      </w:r>
      <w:r>
        <w:rPr>
          <w:spacing w:val="-11"/>
        </w:rPr>
        <w:t xml:space="preserve"> </w:t>
      </w:r>
      <w:r>
        <w:t>apenas</w:t>
      </w:r>
      <w:r>
        <w:rPr>
          <w:spacing w:val="-11"/>
        </w:rPr>
        <w:t xml:space="preserve"> </w:t>
      </w:r>
      <w:r>
        <w:t>sob</w:t>
      </w:r>
      <w:r>
        <w:rPr>
          <w:spacing w:val="-11"/>
        </w:rPr>
        <w:t xml:space="preserve"> </w:t>
      </w:r>
      <w:r>
        <w:t>a</w:t>
      </w:r>
      <w:r>
        <w:rPr>
          <w:spacing w:val="-11"/>
        </w:rPr>
        <w:t xml:space="preserve"> </w:t>
      </w:r>
      <w:r>
        <w:t>ótica</w:t>
      </w:r>
      <w:r>
        <w:rPr>
          <w:spacing w:val="-11"/>
        </w:rPr>
        <w:t xml:space="preserve"> </w:t>
      </w:r>
      <w:r>
        <w:t>climática e hídrica, mas também pelas implicações econômicas, sociais e culturais que decorrem da escassez</w:t>
      </w:r>
      <w:r>
        <w:rPr>
          <w:spacing w:val="-4"/>
        </w:rPr>
        <w:t xml:space="preserve"> </w:t>
      </w:r>
      <w:r>
        <w:t>ou</w:t>
      </w:r>
      <w:r>
        <w:rPr>
          <w:spacing w:val="-6"/>
        </w:rPr>
        <w:t xml:space="preserve"> </w:t>
      </w:r>
      <w:r>
        <w:t>da</w:t>
      </w:r>
      <w:r>
        <w:rPr>
          <w:spacing w:val="-6"/>
        </w:rPr>
        <w:t xml:space="preserve"> </w:t>
      </w:r>
      <w:r>
        <w:t>irregularidade</w:t>
      </w:r>
      <w:r>
        <w:rPr>
          <w:spacing w:val="-6"/>
        </w:rPr>
        <w:t xml:space="preserve"> </w:t>
      </w:r>
      <w:r>
        <w:t>das</w:t>
      </w:r>
      <w:r>
        <w:rPr>
          <w:spacing w:val="-8"/>
        </w:rPr>
        <w:t xml:space="preserve"> </w:t>
      </w:r>
      <w:r>
        <w:t>precipitações</w:t>
      </w:r>
      <w:r>
        <w:rPr>
          <w:spacing w:val="-6"/>
        </w:rPr>
        <w:t xml:space="preserve"> </w:t>
      </w:r>
      <w:r>
        <w:t>(LUCENA</w:t>
      </w:r>
      <w:r>
        <w:rPr>
          <w:spacing w:val="-6"/>
        </w:rPr>
        <w:t xml:space="preserve"> </w:t>
      </w:r>
      <w:r>
        <w:t>et</w:t>
      </w:r>
      <w:r>
        <w:rPr>
          <w:spacing w:val="-8"/>
        </w:rPr>
        <w:t xml:space="preserve"> </w:t>
      </w:r>
      <w:r>
        <w:t>al.,</w:t>
      </w:r>
      <w:r>
        <w:rPr>
          <w:spacing w:val="-6"/>
        </w:rPr>
        <w:t xml:space="preserve"> </w:t>
      </w:r>
      <w:r>
        <w:t>2011;</w:t>
      </w:r>
      <w:r>
        <w:rPr>
          <w:spacing w:val="-3"/>
        </w:rPr>
        <w:t xml:space="preserve"> </w:t>
      </w:r>
      <w:r>
        <w:t>LOPES</w:t>
      </w:r>
      <w:r>
        <w:rPr>
          <w:spacing w:val="-6"/>
        </w:rPr>
        <w:t xml:space="preserve"> </w:t>
      </w:r>
      <w:r>
        <w:t>et</w:t>
      </w:r>
      <w:r>
        <w:rPr>
          <w:spacing w:val="-6"/>
        </w:rPr>
        <w:t xml:space="preserve"> </w:t>
      </w:r>
      <w:r>
        <w:t>al.,</w:t>
      </w:r>
      <w:r>
        <w:rPr>
          <w:spacing w:val="-6"/>
        </w:rPr>
        <w:t xml:space="preserve"> </w:t>
      </w:r>
      <w:r>
        <w:t>2019).</w:t>
      </w:r>
      <w:r>
        <w:rPr>
          <w:spacing w:val="-8"/>
        </w:rPr>
        <w:t xml:space="preserve"> </w:t>
      </w:r>
      <w:r>
        <w:t>A precipitação pluvial, por sua importância no ciclo hidrológico, tem sido objeto de diversos estudos científicos em diferentes partes do mundo, sobretudo devido à sua influência direta sobre a vida humana e os sistemas produtivos (DA SILVA et al., 2011).</w:t>
      </w:r>
    </w:p>
    <w:p w14:paraId="4D8E2E30" w14:textId="77777777" w:rsidR="001E2934" w:rsidRDefault="00961288">
      <w:pPr>
        <w:pStyle w:val="Corpodetexto"/>
        <w:spacing w:line="360" w:lineRule="auto"/>
        <w:ind w:left="142" w:right="137" w:firstLine="720"/>
        <w:jc w:val="both"/>
      </w:pPr>
      <w:r>
        <w:t>A variação</w:t>
      </w:r>
      <w:r>
        <w:rPr>
          <w:spacing w:val="-2"/>
        </w:rPr>
        <w:t xml:space="preserve"> </w:t>
      </w:r>
      <w:r>
        <w:t>sazonal das</w:t>
      </w:r>
      <w:r>
        <w:rPr>
          <w:spacing w:val="-2"/>
        </w:rPr>
        <w:t xml:space="preserve"> </w:t>
      </w:r>
      <w:r>
        <w:t>chuvas exerce forte impacto nas condições</w:t>
      </w:r>
      <w:r>
        <w:rPr>
          <w:spacing w:val="-2"/>
        </w:rPr>
        <w:t xml:space="preserve"> </w:t>
      </w:r>
      <w:r>
        <w:t>ambientais, sendo o número de dias chuvosos um parâmetro frequentemente estudado por pesquisadores, pois influencia diretamente as decisões de plantio, colheita e irrigação (DA SILVA et al., 2011). Nesse sentido, entender os padrões de distribuição pluviométrica é essencial para orientar estratégias de manejo agrícola mais eficientes.</w:t>
      </w:r>
    </w:p>
    <w:p w14:paraId="628ECAF1" w14:textId="77777777" w:rsidR="001E2934" w:rsidRDefault="001E2934">
      <w:pPr>
        <w:pStyle w:val="Corpodetexto"/>
        <w:spacing w:line="360" w:lineRule="auto"/>
        <w:jc w:val="both"/>
        <w:sectPr w:rsidR="001E2934">
          <w:pgSz w:w="11910" w:h="16840"/>
          <w:pgMar w:top="980" w:right="992" w:bottom="280" w:left="1559" w:header="717" w:footer="0" w:gutter="0"/>
          <w:cols w:space="720"/>
        </w:sectPr>
      </w:pPr>
    </w:p>
    <w:p w14:paraId="1B0C61C9" w14:textId="77777777" w:rsidR="001E2934" w:rsidRDefault="001E2934">
      <w:pPr>
        <w:pStyle w:val="Corpodetexto"/>
      </w:pPr>
    </w:p>
    <w:p w14:paraId="45101484" w14:textId="77777777" w:rsidR="001E2934" w:rsidRDefault="001E2934">
      <w:pPr>
        <w:pStyle w:val="Corpodetexto"/>
        <w:spacing w:before="165"/>
      </w:pPr>
    </w:p>
    <w:p w14:paraId="14EFE426" w14:textId="77777777" w:rsidR="001E2934" w:rsidRDefault="00961288">
      <w:pPr>
        <w:pStyle w:val="Corpodetexto"/>
        <w:spacing w:line="360" w:lineRule="auto"/>
        <w:ind w:left="142" w:right="137" w:firstLine="720"/>
        <w:jc w:val="both"/>
      </w:pPr>
      <w:r>
        <w:t>Estudos recentes também abordam a influência da variabilidade climática sobre a produtividade</w:t>
      </w:r>
      <w:r>
        <w:rPr>
          <w:spacing w:val="-9"/>
        </w:rPr>
        <w:t xml:space="preserve"> </w:t>
      </w:r>
      <w:r>
        <w:t>agrícola,</w:t>
      </w:r>
      <w:r>
        <w:rPr>
          <w:spacing w:val="-9"/>
        </w:rPr>
        <w:t xml:space="preserve"> </w:t>
      </w:r>
      <w:r>
        <w:t>sobretudo</w:t>
      </w:r>
      <w:r>
        <w:rPr>
          <w:spacing w:val="-9"/>
        </w:rPr>
        <w:t xml:space="preserve"> </w:t>
      </w:r>
      <w:r>
        <w:t>em</w:t>
      </w:r>
      <w:r>
        <w:rPr>
          <w:spacing w:val="-11"/>
        </w:rPr>
        <w:t xml:space="preserve"> </w:t>
      </w:r>
      <w:r>
        <w:t>comunidades</w:t>
      </w:r>
      <w:r>
        <w:rPr>
          <w:spacing w:val="-11"/>
        </w:rPr>
        <w:t xml:space="preserve"> </w:t>
      </w:r>
      <w:r>
        <w:t>de</w:t>
      </w:r>
      <w:r>
        <w:rPr>
          <w:spacing w:val="-9"/>
        </w:rPr>
        <w:t xml:space="preserve"> </w:t>
      </w:r>
      <w:r>
        <w:t>agricultores</w:t>
      </w:r>
      <w:r>
        <w:rPr>
          <w:spacing w:val="-9"/>
        </w:rPr>
        <w:t xml:space="preserve"> </w:t>
      </w:r>
      <w:r>
        <w:t>familiares,</w:t>
      </w:r>
      <w:r>
        <w:rPr>
          <w:spacing w:val="-9"/>
        </w:rPr>
        <w:t xml:space="preserve"> </w:t>
      </w:r>
      <w:r>
        <w:t>mais</w:t>
      </w:r>
      <w:r>
        <w:rPr>
          <w:spacing w:val="-9"/>
        </w:rPr>
        <w:t xml:space="preserve"> </w:t>
      </w:r>
      <w:r>
        <w:t>expostas</w:t>
      </w:r>
      <w:r>
        <w:rPr>
          <w:spacing w:val="-9"/>
        </w:rPr>
        <w:t xml:space="preserve"> </w:t>
      </w:r>
      <w:r>
        <w:t>às oscilações do clima. O semiárido brasileiro, por</w:t>
      </w:r>
      <w:r>
        <w:rPr>
          <w:spacing w:val="-1"/>
        </w:rPr>
        <w:t xml:space="preserve"> </w:t>
      </w:r>
      <w:r>
        <w:t>reunir altas vulnerabilidades socioambientais, destaca-se</w:t>
      </w:r>
      <w:r>
        <w:rPr>
          <w:spacing w:val="-13"/>
        </w:rPr>
        <w:t xml:space="preserve"> </w:t>
      </w:r>
      <w:r>
        <w:t>como</w:t>
      </w:r>
      <w:r>
        <w:rPr>
          <w:spacing w:val="-13"/>
        </w:rPr>
        <w:t xml:space="preserve"> </w:t>
      </w:r>
      <w:r>
        <w:t>uma</w:t>
      </w:r>
      <w:r>
        <w:rPr>
          <w:spacing w:val="-13"/>
        </w:rPr>
        <w:t xml:space="preserve"> </w:t>
      </w:r>
      <w:r>
        <w:t>das</w:t>
      </w:r>
      <w:r>
        <w:rPr>
          <w:spacing w:val="-13"/>
        </w:rPr>
        <w:t xml:space="preserve"> </w:t>
      </w:r>
      <w:r>
        <w:t>regiões</w:t>
      </w:r>
      <w:r>
        <w:rPr>
          <w:spacing w:val="-13"/>
        </w:rPr>
        <w:t xml:space="preserve"> </w:t>
      </w:r>
      <w:r>
        <w:t>mais</w:t>
      </w:r>
      <w:r>
        <w:rPr>
          <w:spacing w:val="-13"/>
        </w:rPr>
        <w:t xml:space="preserve"> </w:t>
      </w:r>
      <w:r>
        <w:t>suscetíveis</w:t>
      </w:r>
      <w:r>
        <w:rPr>
          <w:spacing w:val="-11"/>
        </w:rPr>
        <w:t xml:space="preserve"> </w:t>
      </w:r>
      <w:r>
        <w:t>aos</w:t>
      </w:r>
      <w:r>
        <w:rPr>
          <w:spacing w:val="-13"/>
        </w:rPr>
        <w:t xml:space="preserve"> </w:t>
      </w:r>
      <w:r>
        <w:t>impactos</w:t>
      </w:r>
      <w:r>
        <w:rPr>
          <w:spacing w:val="-13"/>
        </w:rPr>
        <w:t xml:space="preserve"> </w:t>
      </w:r>
      <w:r>
        <w:t>das</w:t>
      </w:r>
      <w:r>
        <w:rPr>
          <w:spacing w:val="-14"/>
        </w:rPr>
        <w:t xml:space="preserve"> </w:t>
      </w:r>
      <w:r>
        <w:t>mudanças</w:t>
      </w:r>
      <w:r>
        <w:rPr>
          <w:spacing w:val="-13"/>
        </w:rPr>
        <w:t xml:space="preserve"> </w:t>
      </w:r>
      <w:r>
        <w:t>climáticas</w:t>
      </w:r>
      <w:r>
        <w:rPr>
          <w:spacing w:val="-13"/>
        </w:rPr>
        <w:t xml:space="preserve"> </w:t>
      </w:r>
      <w:r>
        <w:t>(RAY et</w:t>
      </w:r>
      <w:r>
        <w:rPr>
          <w:spacing w:val="-7"/>
        </w:rPr>
        <w:t xml:space="preserve"> </w:t>
      </w:r>
      <w:r>
        <w:t>al.,</w:t>
      </w:r>
      <w:r>
        <w:rPr>
          <w:spacing w:val="-7"/>
        </w:rPr>
        <w:t xml:space="preserve"> </w:t>
      </w:r>
      <w:r>
        <w:t>2015;</w:t>
      </w:r>
      <w:r>
        <w:rPr>
          <w:spacing w:val="-2"/>
        </w:rPr>
        <w:t xml:space="preserve"> </w:t>
      </w:r>
      <w:r>
        <w:t>HERRERA</w:t>
      </w:r>
      <w:r>
        <w:rPr>
          <w:spacing w:val="-5"/>
        </w:rPr>
        <w:t xml:space="preserve"> </w:t>
      </w:r>
      <w:r>
        <w:t>et</w:t>
      </w:r>
      <w:r>
        <w:rPr>
          <w:spacing w:val="-9"/>
        </w:rPr>
        <w:t xml:space="preserve"> </w:t>
      </w:r>
      <w:r>
        <w:t>al.,</w:t>
      </w:r>
      <w:r>
        <w:rPr>
          <w:spacing w:val="-7"/>
        </w:rPr>
        <w:t xml:space="preserve"> </w:t>
      </w:r>
      <w:r>
        <w:t>2018;</w:t>
      </w:r>
      <w:r>
        <w:rPr>
          <w:spacing w:val="-5"/>
        </w:rPr>
        <w:t xml:space="preserve"> </w:t>
      </w:r>
      <w:r>
        <w:t>BARBOSA;</w:t>
      </w:r>
      <w:r>
        <w:rPr>
          <w:spacing w:val="-5"/>
        </w:rPr>
        <w:t xml:space="preserve"> </w:t>
      </w:r>
      <w:r>
        <w:t>LAKSHMI</w:t>
      </w:r>
      <w:r>
        <w:rPr>
          <w:spacing w:val="-10"/>
        </w:rPr>
        <w:t xml:space="preserve"> </w:t>
      </w:r>
      <w:r>
        <w:t>KUMAR,</w:t>
      </w:r>
      <w:r>
        <w:rPr>
          <w:spacing w:val="-7"/>
        </w:rPr>
        <w:t xml:space="preserve"> </w:t>
      </w:r>
      <w:r>
        <w:t>2016;</w:t>
      </w:r>
      <w:r>
        <w:rPr>
          <w:spacing w:val="-7"/>
        </w:rPr>
        <w:t xml:space="preserve"> </w:t>
      </w:r>
      <w:r>
        <w:t>GORI</w:t>
      </w:r>
      <w:r>
        <w:rPr>
          <w:spacing w:val="-10"/>
        </w:rPr>
        <w:t xml:space="preserve"> </w:t>
      </w:r>
      <w:r>
        <w:t>MAIA</w:t>
      </w:r>
      <w:r>
        <w:rPr>
          <w:spacing w:val="-5"/>
        </w:rPr>
        <w:t xml:space="preserve"> </w:t>
      </w:r>
      <w:r>
        <w:t>et al., 2018; LOPES et al., 2019).</w:t>
      </w:r>
    </w:p>
    <w:p w14:paraId="52103143" w14:textId="77777777" w:rsidR="001E2934" w:rsidRDefault="00961288">
      <w:pPr>
        <w:pStyle w:val="Corpodetexto"/>
        <w:spacing w:before="1" w:line="360" w:lineRule="auto"/>
        <w:ind w:left="142" w:right="138" w:firstLine="720"/>
        <w:jc w:val="both"/>
      </w:pPr>
      <w:r>
        <w:t>Alterações</w:t>
      </w:r>
      <w:r>
        <w:rPr>
          <w:spacing w:val="-9"/>
        </w:rPr>
        <w:t xml:space="preserve"> </w:t>
      </w:r>
      <w:r>
        <w:t>nos</w:t>
      </w:r>
      <w:r>
        <w:rPr>
          <w:spacing w:val="-9"/>
        </w:rPr>
        <w:t xml:space="preserve"> </w:t>
      </w:r>
      <w:r>
        <w:t>índices</w:t>
      </w:r>
      <w:r>
        <w:rPr>
          <w:spacing w:val="-9"/>
        </w:rPr>
        <w:t xml:space="preserve"> </w:t>
      </w:r>
      <w:r>
        <w:t>pluviométricos</w:t>
      </w:r>
      <w:r>
        <w:rPr>
          <w:spacing w:val="-9"/>
        </w:rPr>
        <w:t xml:space="preserve"> </w:t>
      </w:r>
      <w:r>
        <w:t>têm</w:t>
      </w:r>
      <w:r>
        <w:rPr>
          <w:spacing w:val="-9"/>
        </w:rPr>
        <w:t xml:space="preserve"> </w:t>
      </w:r>
      <w:r>
        <w:t>afetado</w:t>
      </w:r>
      <w:r>
        <w:rPr>
          <w:spacing w:val="-7"/>
        </w:rPr>
        <w:t xml:space="preserve"> </w:t>
      </w:r>
      <w:r>
        <w:t>diretamente</w:t>
      </w:r>
      <w:r>
        <w:rPr>
          <w:spacing w:val="-9"/>
        </w:rPr>
        <w:t xml:space="preserve"> </w:t>
      </w:r>
      <w:r>
        <w:t>os</w:t>
      </w:r>
      <w:r>
        <w:rPr>
          <w:spacing w:val="-9"/>
        </w:rPr>
        <w:t xml:space="preserve"> </w:t>
      </w:r>
      <w:r>
        <w:t>sistemas</w:t>
      </w:r>
      <w:r>
        <w:rPr>
          <w:spacing w:val="-9"/>
        </w:rPr>
        <w:t xml:space="preserve"> </w:t>
      </w:r>
      <w:r>
        <w:t>agrícolas.</w:t>
      </w:r>
      <w:r>
        <w:rPr>
          <w:spacing w:val="-9"/>
        </w:rPr>
        <w:t xml:space="preserve"> </w:t>
      </w:r>
      <w:r>
        <w:t>A interanualidade das chuvas, ou seja, suas variações de um ano para o outro, pode acarretar perdas</w:t>
      </w:r>
      <w:r>
        <w:rPr>
          <w:spacing w:val="-14"/>
        </w:rPr>
        <w:t xml:space="preserve"> </w:t>
      </w:r>
      <w:r>
        <w:t>significativas</w:t>
      </w:r>
      <w:r>
        <w:rPr>
          <w:spacing w:val="-15"/>
        </w:rPr>
        <w:t xml:space="preserve"> </w:t>
      </w:r>
      <w:r>
        <w:t>na</w:t>
      </w:r>
      <w:r>
        <w:rPr>
          <w:spacing w:val="-14"/>
        </w:rPr>
        <w:t xml:space="preserve"> </w:t>
      </w:r>
      <w:r>
        <w:t>produção</w:t>
      </w:r>
      <w:r>
        <w:rPr>
          <w:spacing w:val="-14"/>
        </w:rPr>
        <w:t xml:space="preserve"> </w:t>
      </w:r>
      <w:r>
        <w:t>de</w:t>
      </w:r>
      <w:r>
        <w:rPr>
          <w:spacing w:val="-15"/>
        </w:rPr>
        <w:t xml:space="preserve"> </w:t>
      </w:r>
      <w:r>
        <w:t>alimentos,</w:t>
      </w:r>
      <w:r>
        <w:rPr>
          <w:spacing w:val="-14"/>
        </w:rPr>
        <w:t xml:space="preserve"> </w:t>
      </w:r>
      <w:r>
        <w:t>especialmente</w:t>
      </w:r>
      <w:r>
        <w:rPr>
          <w:spacing w:val="-14"/>
        </w:rPr>
        <w:t xml:space="preserve"> </w:t>
      </w:r>
      <w:r>
        <w:t>em</w:t>
      </w:r>
      <w:r>
        <w:rPr>
          <w:spacing w:val="-14"/>
        </w:rPr>
        <w:t xml:space="preserve"> </w:t>
      </w:r>
      <w:r>
        <w:t>regiões</w:t>
      </w:r>
      <w:r>
        <w:rPr>
          <w:spacing w:val="-14"/>
        </w:rPr>
        <w:t xml:space="preserve"> </w:t>
      </w:r>
      <w:r>
        <w:t>agrícolas</w:t>
      </w:r>
      <w:r>
        <w:rPr>
          <w:spacing w:val="-15"/>
        </w:rPr>
        <w:t xml:space="preserve"> </w:t>
      </w:r>
      <w:r>
        <w:t xml:space="preserve">estratégicas como a Bahia e o Tocantins (OLIVEIRA; BÜHLER, 2016; LOPES et al., 2019). Entre os setores mais vulneráveis a essas mudanças, a agricultura se destaca, uma vez que depende diretamente da disponibilidade de água para o desenvolvimento das culturas (LOPES et al., </w:t>
      </w:r>
      <w:r>
        <w:rPr>
          <w:spacing w:val="-2"/>
        </w:rPr>
        <w:t>2016).</w:t>
      </w:r>
    </w:p>
    <w:p w14:paraId="523EBEAA" w14:textId="77777777" w:rsidR="001E2934" w:rsidRDefault="00961288">
      <w:pPr>
        <w:pStyle w:val="Corpodetexto"/>
        <w:spacing w:line="360" w:lineRule="auto"/>
        <w:ind w:left="142" w:right="139" w:firstLine="720"/>
        <w:jc w:val="both"/>
      </w:pPr>
      <w:r>
        <w:t>Nos estados da Bahia e Tocantins, importantes áreas de expansão agrícola do país, estudos mostram que as flutuações nos índices pluviométricos estão associadas à redução da produtividade, à degradação dos recursos naturais e ao comprometimento do uso eficiente da terra (OLIVEIRA; BÜHLER, 2016). Além disso, essas mudanças podem gerar uma série de desdobramentos sociais e econômicos, como o êxodo rural, a diminuição da capacidade de investimento nas propriedades e o enfraquecimento das redes de comercialização locais (GOMES et al., 2020).</w:t>
      </w:r>
    </w:p>
    <w:p w14:paraId="4C256C1B" w14:textId="77777777" w:rsidR="001E2934" w:rsidRDefault="00961288">
      <w:pPr>
        <w:pStyle w:val="Corpodetexto"/>
        <w:spacing w:line="360" w:lineRule="auto"/>
        <w:ind w:left="142" w:right="135" w:firstLine="720"/>
        <w:jc w:val="both"/>
      </w:pPr>
      <w:r>
        <w:t>As</w:t>
      </w:r>
      <w:r>
        <w:rPr>
          <w:spacing w:val="-8"/>
        </w:rPr>
        <w:t xml:space="preserve"> </w:t>
      </w:r>
      <w:r>
        <w:t>alterações</w:t>
      </w:r>
      <w:r>
        <w:rPr>
          <w:spacing w:val="-6"/>
        </w:rPr>
        <w:t xml:space="preserve"> </w:t>
      </w:r>
      <w:r>
        <w:t>nos</w:t>
      </w:r>
      <w:r>
        <w:rPr>
          <w:spacing w:val="-8"/>
        </w:rPr>
        <w:t xml:space="preserve"> </w:t>
      </w:r>
      <w:r>
        <w:t>índices</w:t>
      </w:r>
      <w:r>
        <w:rPr>
          <w:spacing w:val="-6"/>
        </w:rPr>
        <w:t xml:space="preserve"> </w:t>
      </w:r>
      <w:r>
        <w:t>pluviométricos</w:t>
      </w:r>
      <w:r>
        <w:rPr>
          <w:spacing w:val="-6"/>
        </w:rPr>
        <w:t xml:space="preserve"> </w:t>
      </w:r>
      <w:r>
        <w:t>impactam</w:t>
      </w:r>
      <w:r>
        <w:rPr>
          <w:spacing w:val="-8"/>
        </w:rPr>
        <w:t xml:space="preserve"> </w:t>
      </w:r>
      <w:r>
        <w:t>profundamente</w:t>
      </w:r>
      <w:r>
        <w:rPr>
          <w:spacing w:val="-6"/>
        </w:rPr>
        <w:t xml:space="preserve"> </w:t>
      </w:r>
      <w:r>
        <w:t>a</w:t>
      </w:r>
      <w:r>
        <w:rPr>
          <w:spacing w:val="-11"/>
        </w:rPr>
        <w:t xml:space="preserve"> </w:t>
      </w:r>
      <w:r>
        <w:t>agricultura,</w:t>
      </w:r>
      <w:r>
        <w:rPr>
          <w:spacing w:val="-8"/>
        </w:rPr>
        <w:t xml:space="preserve"> </w:t>
      </w:r>
      <w:r>
        <w:t>sendo esta uma das atividades mais vulneráveis às oscilações climáticas. Essa sensibilidade é ainda mais acentuada nas regiões semiáridas, como o Nordeste brasileiro, onde a agricultura de sequeiro predomina e a produção depende quase exclusivamente da regularidade das chuvas (DA SILVA et al., 2011). A variabilidade interanual da precipitação pode comprometer diretamente o desenvolvimento das culturas, acarretando perdas significativas na produção de alimentos, instabilidade na renda dos agricultores familiares e aumento da insegurança alimentar (LOPES et al., 2019).</w:t>
      </w:r>
    </w:p>
    <w:p w14:paraId="52B1144F" w14:textId="77777777" w:rsidR="001E2934" w:rsidRDefault="00961288">
      <w:pPr>
        <w:pStyle w:val="Corpodetexto"/>
        <w:spacing w:line="360" w:lineRule="auto"/>
        <w:ind w:left="142" w:right="138" w:firstLine="720"/>
        <w:jc w:val="both"/>
      </w:pPr>
      <w:r>
        <w:t>Diante</w:t>
      </w:r>
      <w:r>
        <w:rPr>
          <w:spacing w:val="-8"/>
        </w:rPr>
        <w:t xml:space="preserve"> </w:t>
      </w:r>
      <w:r>
        <w:t>desse</w:t>
      </w:r>
      <w:r>
        <w:rPr>
          <w:spacing w:val="-4"/>
        </w:rPr>
        <w:t xml:space="preserve"> </w:t>
      </w:r>
      <w:r>
        <w:t>cenário,</w:t>
      </w:r>
      <w:r>
        <w:rPr>
          <w:spacing w:val="-3"/>
        </w:rPr>
        <w:t xml:space="preserve"> </w:t>
      </w:r>
      <w:r>
        <w:t>a</w:t>
      </w:r>
      <w:r>
        <w:rPr>
          <w:spacing w:val="-8"/>
        </w:rPr>
        <w:t xml:space="preserve"> </w:t>
      </w:r>
      <w:r>
        <w:t>análise</w:t>
      </w:r>
      <w:r>
        <w:rPr>
          <w:spacing w:val="-6"/>
        </w:rPr>
        <w:t xml:space="preserve"> </w:t>
      </w:r>
      <w:r>
        <w:t>detalhada</w:t>
      </w:r>
      <w:r>
        <w:rPr>
          <w:spacing w:val="-6"/>
        </w:rPr>
        <w:t xml:space="preserve"> </w:t>
      </w:r>
      <w:r>
        <w:t>da</w:t>
      </w:r>
      <w:r>
        <w:rPr>
          <w:spacing w:val="-4"/>
        </w:rPr>
        <w:t xml:space="preserve"> </w:t>
      </w:r>
      <w:r>
        <w:t>pluviometria</w:t>
      </w:r>
      <w:r>
        <w:rPr>
          <w:spacing w:val="-6"/>
        </w:rPr>
        <w:t xml:space="preserve"> </w:t>
      </w:r>
      <w:r>
        <w:t>torna-se</w:t>
      </w:r>
      <w:r>
        <w:rPr>
          <w:spacing w:val="-3"/>
        </w:rPr>
        <w:t xml:space="preserve"> </w:t>
      </w:r>
      <w:r>
        <w:t>essencial</w:t>
      </w:r>
      <w:r>
        <w:rPr>
          <w:spacing w:val="-6"/>
        </w:rPr>
        <w:t xml:space="preserve"> </w:t>
      </w:r>
      <w:r>
        <w:t>não</w:t>
      </w:r>
      <w:r>
        <w:rPr>
          <w:spacing w:val="-6"/>
        </w:rPr>
        <w:t xml:space="preserve"> </w:t>
      </w:r>
      <w:r>
        <w:t>apenas para</w:t>
      </w:r>
      <w:r>
        <w:rPr>
          <w:spacing w:val="-13"/>
        </w:rPr>
        <w:t xml:space="preserve"> </w:t>
      </w:r>
      <w:r>
        <w:t>o</w:t>
      </w:r>
      <w:r>
        <w:rPr>
          <w:spacing w:val="-10"/>
        </w:rPr>
        <w:t xml:space="preserve"> </w:t>
      </w:r>
      <w:r>
        <w:t>planejamento</w:t>
      </w:r>
      <w:r>
        <w:rPr>
          <w:spacing w:val="-10"/>
        </w:rPr>
        <w:t xml:space="preserve"> </w:t>
      </w:r>
      <w:r>
        <w:t>agrícola,</w:t>
      </w:r>
      <w:r>
        <w:rPr>
          <w:spacing w:val="-10"/>
        </w:rPr>
        <w:t xml:space="preserve"> </w:t>
      </w:r>
      <w:r>
        <w:t>mas</w:t>
      </w:r>
      <w:r>
        <w:rPr>
          <w:spacing w:val="-12"/>
        </w:rPr>
        <w:t xml:space="preserve"> </w:t>
      </w:r>
      <w:r>
        <w:t>também</w:t>
      </w:r>
      <w:r>
        <w:rPr>
          <w:spacing w:val="-12"/>
        </w:rPr>
        <w:t xml:space="preserve"> </w:t>
      </w:r>
      <w:r>
        <w:t>para</w:t>
      </w:r>
      <w:r>
        <w:rPr>
          <w:spacing w:val="-10"/>
        </w:rPr>
        <w:t xml:space="preserve"> </w:t>
      </w:r>
      <w:r>
        <w:t>a</w:t>
      </w:r>
      <w:r>
        <w:rPr>
          <w:spacing w:val="-7"/>
        </w:rPr>
        <w:t xml:space="preserve"> </w:t>
      </w:r>
      <w:r>
        <w:t>formulação</w:t>
      </w:r>
      <w:r>
        <w:rPr>
          <w:spacing w:val="-10"/>
        </w:rPr>
        <w:t xml:space="preserve"> </w:t>
      </w:r>
      <w:r>
        <w:t>de</w:t>
      </w:r>
      <w:r>
        <w:rPr>
          <w:spacing w:val="-10"/>
        </w:rPr>
        <w:t xml:space="preserve"> </w:t>
      </w:r>
      <w:r>
        <w:t>políticas</w:t>
      </w:r>
      <w:r>
        <w:rPr>
          <w:spacing w:val="-12"/>
        </w:rPr>
        <w:t xml:space="preserve"> </w:t>
      </w:r>
      <w:r>
        <w:t>públicas</w:t>
      </w:r>
      <w:r>
        <w:rPr>
          <w:spacing w:val="-12"/>
        </w:rPr>
        <w:t xml:space="preserve"> </w:t>
      </w:r>
      <w:r>
        <w:t>e</w:t>
      </w:r>
      <w:r>
        <w:rPr>
          <w:spacing w:val="-10"/>
        </w:rPr>
        <w:t xml:space="preserve"> </w:t>
      </w:r>
      <w:r>
        <w:t>estratégias de</w:t>
      </w:r>
      <w:r>
        <w:rPr>
          <w:spacing w:val="-6"/>
        </w:rPr>
        <w:t xml:space="preserve"> </w:t>
      </w:r>
      <w:r>
        <w:t>adaptação.</w:t>
      </w:r>
      <w:r>
        <w:rPr>
          <w:spacing w:val="-6"/>
        </w:rPr>
        <w:t xml:space="preserve"> </w:t>
      </w:r>
      <w:r>
        <w:t>O</w:t>
      </w:r>
      <w:r>
        <w:rPr>
          <w:spacing w:val="-6"/>
        </w:rPr>
        <w:t xml:space="preserve"> </w:t>
      </w:r>
      <w:r>
        <w:t>monitoramento</w:t>
      </w:r>
      <w:r>
        <w:rPr>
          <w:spacing w:val="-6"/>
        </w:rPr>
        <w:t xml:space="preserve"> </w:t>
      </w:r>
      <w:r>
        <w:t>contínuo</w:t>
      </w:r>
      <w:r>
        <w:rPr>
          <w:spacing w:val="-6"/>
        </w:rPr>
        <w:t xml:space="preserve"> </w:t>
      </w:r>
      <w:r>
        <w:t>da</w:t>
      </w:r>
      <w:r>
        <w:rPr>
          <w:spacing w:val="-6"/>
        </w:rPr>
        <w:t xml:space="preserve"> </w:t>
      </w:r>
      <w:r>
        <w:t>precipitação</w:t>
      </w:r>
      <w:r>
        <w:rPr>
          <w:spacing w:val="-6"/>
        </w:rPr>
        <w:t xml:space="preserve"> </w:t>
      </w:r>
      <w:r>
        <w:t>permite</w:t>
      </w:r>
      <w:r>
        <w:rPr>
          <w:spacing w:val="-6"/>
        </w:rPr>
        <w:t xml:space="preserve"> </w:t>
      </w:r>
      <w:r>
        <w:t>prever</w:t>
      </w:r>
      <w:r>
        <w:rPr>
          <w:spacing w:val="-6"/>
        </w:rPr>
        <w:t xml:space="preserve"> </w:t>
      </w:r>
      <w:r>
        <w:t>períodos</w:t>
      </w:r>
      <w:r>
        <w:rPr>
          <w:spacing w:val="-6"/>
        </w:rPr>
        <w:t xml:space="preserve"> </w:t>
      </w:r>
      <w:r>
        <w:t>de</w:t>
      </w:r>
      <w:r>
        <w:rPr>
          <w:spacing w:val="-6"/>
        </w:rPr>
        <w:t xml:space="preserve"> </w:t>
      </w:r>
      <w:r>
        <w:t>estiagem, orientar o calendário agrícola, racionalizar o uso da água e promover práticas agrícolas mais sustentáveis, como o uso de cultivares adaptadas, a adoção de sistemas agroecológicos e o incentivo</w:t>
      </w:r>
      <w:r>
        <w:rPr>
          <w:spacing w:val="15"/>
        </w:rPr>
        <w:t xml:space="preserve"> </w:t>
      </w:r>
      <w:r>
        <w:t>à</w:t>
      </w:r>
      <w:r>
        <w:rPr>
          <w:spacing w:val="13"/>
        </w:rPr>
        <w:t xml:space="preserve"> </w:t>
      </w:r>
      <w:r>
        <w:t>construção</w:t>
      </w:r>
      <w:r>
        <w:rPr>
          <w:spacing w:val="13"/>
        </w:rPr>
        <w:t xml:space="preserve"> </w:t>
      </w:r>
      <w:r>
        <w:t>de</w:t>
      </w:r>
      <w:r>
        <w:rPr>
          <w:spacing w:val="15"/>
        </w:rPr>
        <w:t xml:space="preserve"> </w:t>
      </w:r>
      <w:r>
        <w:t>reservatórios</w:t>
      </w:r>
      <w:r>
        <w:rPr>
          <w:spacing w:val="15"/>
        </w:rPr>
        <w:t xml:space="preserve"> </w:t>
      </w:r>
      <w:r>
        <w:t>e</w:t>
      </w:r>
      <w:r>
        <w:rPr>
          <w:spacing w:val="15"/>
        </w:rPr>
        <w:t xml:space="preserve"> </w:t>
      </w:r>
      <w:r>
        <w:t>tecnologias</w:t>
      </w:r>
      <w:r>
        <w:rPr>
          <w:spacing w:val="15"/>
        </w:rPr>
        <w:t xml:space="preserve"> </w:t>
      </w:r>
      <w:r>
        <w:t>de</w:t>
      </w:r>
      <w:r>
        <w:rPr>
          <w:spacing w:val="13"/>
        </w:rPr>
        <w:t xml:space="preserve"> </w:t>
      </w:r>
      <w:r>
        <w:t>captação</w:t>
      </w:r>
      <w:r>
        <w:rPr>
          <w:spacing w:val="13"/>
        </w:rPr>
        <w:t xml:space="preserve"> </w:t>
      </w:r>
      <w:r>
        <w:t>de</w:t>
      </w:r>
      <w:r>
        <w:rPr>
          <w:spacing w:val="15"/>
        </w:rPr>
        <w:t xml:space="preserve"> </w:t>
      </w:r>
      <w:r>
        <w:t>água</w:t>
      </w:r>
      <w:r>
        <w:rPr>
          <w:spacing w:val="17"/>
        </w:rPr>
        <w:t xml:space="preserve"> </w:t>
      </w:r>
      <w:r>
        <w:t>da</w:t>
      </w:r>
      <w:r>
        <w:rPr>
          <w:spacing w:val="15"/>
        </w:rPr>
        <w:t xml:space="preserve"> </w:t>
      </w:r>
      <w:r>
        <w:t>chuva</w:t>
      </w:r>
      <w:r>
        <w:rPr>
          <w:spacing w:val="15"/>
        </w:rPr>
        <w:t xml:space="preserve"> </w:t>
      </w:r>
      <w:r>
        <w:t>(RAY</w:t>
      </w:r>
      <w:r>
        <w:rPr>
          <w:spacing w:val="16"/>
        </w:rPr>
        <w:t xml:space="preserve"> </w:t>
      </w:r>
      <w:r>
        <w:rPr>
          <w:spacing w:val="-5"/>
        </w:rPr>
        <w:t>et</w:t>
      </w:r>
    </w:p>
    <w:p w14:paraId="6E6505FE" w14:textId="77777777" w:rsidR="001E2934" w:rsidRDefault="001E2934">
      <w:pPr>
        <w:pStyle w:val="Corpodetexto"/>
        <w:spacing w:line="360" w:lineRule="auto"/>
        <w:jc w:val="both"/>
        <w:sectPr w:rsidR="001E2934">
          <w:pgSz w:w="11910" w:h="16840"/>
          <w:pgMar w:top="980" w:right="992" w:bottom="280" w:left="1559" w:header="717" w:footer="0" w:gutter="0"/>
          <w:cols w:space="720"/>
        </w:sectPr>
      </w:pPr>
    </w:p>
    <w:p w14:paraId="34A3E5AC" w14:textId="77777777" w:rsidR="001E2934" w:rsidRDefault="001E2934">
      <w:pPr>
        <w:pStyle w:val="Corpodetexto"/>
      </w:pPr>
    </w:p>
    <w:p w14:paraId="0EAECFD4" w14:textId="77777777" w:rsidR="001E2934" w:rsidRDefault="001E2934">
      <w:pPr>
        <w:pStyle w:val="Corpodetexto"/>
        <w:spacing w:before="165"/>
      </w:pPr>
    </w:p>
    <w:p w14:paraId="6367B169" w14:textId="77777777" w:rsidR="001E2934" w:rsidRDefault="00961288">
      <w:pPr>
        <w:pStyle w:val="Corpodetexto"/>
        <w:spacing w:line="360" w:lineRule="auto"/>
        <w:ind w:left="142" w:right="138"/>
        <w:jc w:val="both"/>
      </w:pPr>
      <w:r>
        <w:t>al.,</w:t>
      </w:r>
      <w:r>
        <w:rPr>
          <w:spacing w:val="-10"/>
        </w:rPr>
        <w:t xml:space="preserve"> </w:t>
      </w:r>
      <w:r>
        <w:t>2015;</w:t>
      </w:r>
      <w:r>
        <w:rPr>
          <w:spacing w:val="-10"/>
        </w:rPr>
        <w:t xml:space="preserve"> </w:t>
      </w:r>
      <w:r>
        <w:t>HERRERA</w:t>
      </w:r>
      <w:r>
        <w:rPr>
          <w:spacing w:val="-8"/>
        </w:rPr>
        <w:t xml:space="preserve"> </w:t>
      </w:r>
      <w:r>
        <w:t>et</w:t>
      </w:r>
      <w:r>
        <w:rPr>
          <w:spacing w:val="-12"/>
        </w:rPr>
        <w:t xml:space="preserve"> </w:t>
      </w:r>
      <w:r>
        <w:t>al.,</w:t>
      </w:r>
      <w:r>
        <w:rPr>
          <w:spacing w:val="-10"/>
        </w:rPr>
        <w:t xml:space="preserve"> </w:t>
      </w:r>
      <w:r>
        <w:t>2018).</w:t>
      </w:r>
      <w:r>
        <w:rPr>
          <w:spacing w:val="-10"/>
        </w:rPr>
        <w:t xml:space="preserve"> </w:t>
      </w:r>
      <w:r>
        <w:t>Assim,</w:t>
      </w:r>
      <w:r>
        <w:rPr>
          <w:spacing w:val="-10"/>
        </w:rPr>
        <w:t xml:space="preserve"> </w:t>
      </w:r>
      <w:r>
        <w:t>compreender</w:t>
      </w:r>
      <w:r>
        <w:rPr>
          <w:spacing w:val="-10"/>
        </w:rPr>
        <w:t xml:space="preserve"> </w:t>
      </w:r>
      <w:r>
        <w:t>a</w:t>
      </w:r>
      <w:r>
        <w:rPr>
          <w:spacing w:val="-12"/>
        </w:rPr>
        <w:t xml:space="preserve"> </w:t>
      </w:r>
      <w:r>
        <w:t>dinâmica</w:t>
      </w:r>
      <w:r>
        <w:rPr>
          <w:spacing w:val="-10"/>
        </w:rPr>
        <w:t xml:space="preserve"> </w:t>
      </w:r>
      <w:r>
        <w:t>da</w:t>
      </w:r>
      <w:r>
        <w:rPr>
          <w:spacing w:val="-10"/>
        </w:rPr>
        <w:t xml:space="preserve"> </w:t>
      </w:r>
      <w:r>
        <w:t>chuva</w:t>
      </w:r>
      <w:r>
        <w:rPr>
          <w:spacing w:val="-12"/>
        </w:rPr>
        <w:t xml:space="preserve"> </w:t>
      </w:r>
      <w:r>
        <w:t>e</w:t>
      </w:r>
      <w:r>
        <w:rPr>
          <w:spacing w:val="-10"/>
        </w:rPr>
        <w:t xml:space="preserve"> </w:t>
      </w:r>
      <w:r>
        <w:t>sua</w:t>
      </w:r>
      <w:r>
        <w:rPr>
          <w:spacing w:val="-10"/>
        </w:rPr>
        <w:t xml:space="preserve"> </w:t>
      </w:r>
      <w:r>
        <w:t>relação</w:t>
      </w:r>
      <w:r>
        <w:rPr>
          <w:spacing w:val="-12"/>
        </w:rPr>
        <w:t xml:space="preserve"> </w:t>
      </w:r>
      <w:r>
        <w:t>com a produtividade agrícola é um passo fundamental para garantir a resiliência dos sistemas produtivos e a permanência da população no campo frente às mudanças climáticas</w:t>
      </w:r>
    </w:p>
    <w:p w14:paraId="1C0DE83B" w14:textId="77777777" w:rsidR="001E2934" w:rsidRDefault="001E2934">
      <w:pPr>
        <w:pStyle w:val="Corpodetexto"/>
        <w:spacing w:before="203"/>
      </w:pPr>
    </w:p>
    <w:p w14:paraId="5C92E62A" w14:textId="77777777" w:rsidR="001E2934" w:rsidRDefault="00961288">
      <w:pPr>
        <w:pStyle w:val="Ttulo1"/>
        <w:numPr>
          <w:ilvl w:val="1"/>
          <w:numId w:val="1"/>
        </w:numPr>
        <w:tabs>
          <w:tab w:val="left" w:pos="502"/>
        </w:tabs>
        <w:ind w:hanging="360"/>
      </w:pPr>
      <w:bookmarkStart w:id="21" w:name="_Toc205982535"/>
      <w:r>
        <w:t>O</w:t>
      </w:r>
      <w:r>
        <w:rPr>
          <w:spacing w:val="-4"/>
        </w:rPr>
        <w:t xml:space="preserve"> </w:t>
      </w:r>
      <w:r>
        <w:t>SEMIÁRIDO</w:t>
      </w:r>
      <w:r>
        <w:rPr>
          <w:spacing w:val="-1"/>
        </w:rPr>
        <w:t xml:space="preserve"> </w:t>
      </w:r>
      <w:r>
        <w:t>E</w:t>
      </w:r>
      <w:r>
        <w:rPr>
          <w:spacing w:val="-1"/>
        </w:rPr>
        <w:t xml:space="preserve"> </w:t>
      </w:r>
      <w:r>
        <w:t>OS DESAFIOS</w:t>
      </w:r>
      <w:r>
        <w:rPr>
          <w:spacing w:val="1"/>
        </w:rPr>
        <w:t xml:space="preserve"> </w:t>
      </w:r>
      <w:r>
        <w:t>PARA</w:t>
      </w:r>
      <w:r>
        <w:rPr>
          <w:spacing w:val="1"/>
        </w:rPr>
        <w:t xml:space="preserve"> </w:t>
      </w:r>
      <w:r>
        <w:t>A</w:t>
      </w:r>
      <w:r>
        <w:rPr>
          <w:spacing w:val="-1"/>
        </w:rPr>
        <w:t xml:space="preserve"> </w:t>
      </w:r>
      <w:r>
        <w:rPr>
          <w:spacing w:val="-2"/>
        </w:rPr>
        <w:t>PRODUÇÃO</w:t>
      </w:r>
      <w:bookmarkEnd w:id="21"/>
    </w:p>
    <w:p w14:paraId="0A94C515" w14:textId="77777777" w:rsidR="001E2934" w:rsidRDefault="001E2934">
      <w:pPr>
        <w:pStyle w:val="Corpodetexto"/>
        <w:rPr>
          <w:b/>
        </w:rPr>
      </w:pPr>
    </w:p>
    <w:p w14:paraId="085978B8" w14:textId="77777777" w:rsidR="001E2934" w:rsidRDefault="001E2934">
      <w:pPr>
        <w:pStyle w:val="Corpodetexto"/>
        <w:spacing w:before="5"/>
        <w:rPr>
          <w:b/>
        </w:rPr>
      </w:pPr>
    </w:p>
    <w:p w14:paraId="6B78E642" w14:textId="77777777" w:rsidR="00961288" w:rsidRDefault="00961288" w:rsidP="00961288">
      <w:pPr>
        <w:pStyle w:val="Corpodetexto"/>
        <w:spacing w:line="360" w:lineRule="auto"/>
        <w:ind w:left="142" w:right="138" w:firstLine="720"/>
        <w:jc w:val="both"/>
      </w:pPr>
      <w:r>
        <w:t>Os agroecossistemas do semiárido brasileiro apresentam diversas limitações ao desenvolvimento</w:t>
      </w:r>
      <w:r>
        <w:rPr>
          <w:spacing w:val="-8"/>
        </w:rPr>
        <w:t xml:space="preserve"> </w:t>
      </w:r>
      <w:r>
        <w:t>produtivo,</w:t>
      </w:r>
      <w:r>
        <w:rPr>
          <w:spacing w:val="-8"/>
        </w:rPr>
        <w:t xml:space="preserve"> </w:t>
      </w:r>
      <w:r>
        <w:t>resultado</w:t>
      </w:r>
      <w:r>
        <w:rPr>
          <w:spacing w:val="-8"/>
        </w:rPr>
        <w:t xml:space="preserve"> </w:t>
      </w:r>
      <w:r>
        <w:t>das</w:t>
      </w:r>
      <w:r>
        <w:rPr>
          <w:spacing w:val="-8"/>
        </w:rPr>
        <w:t xml:space="preserve"> </w:t>
      </w:r>
      <w:r>
        <w:t>condições</w:t>
      </w:r>
      <w:r>
        <w:rPr>
          <w:spacing w:val="-8"/>
        </w:rPr>
        <w:t xml:space="preserve"> </w:t>
      </w:r>
      <w:r>
        <w:t>edafoclimáticas</w:t>
      </w:r>
      <w:r>
        <w:rPr>
          <w:spacing w:val="-8"/>
        </w:rPr>
        <w:t xml:space="preserve"> </w:t>
      </w:r>
      <w:r>
        <w:t>adversas</w:t>
      </w:r>
      <w:r>
        <w:rPr>
          <w:spacing w:val="-9"/>
        </w:rPr>
        <w:t xml:space="preserve"> </w:t>
      </w:r>
      <w:r>
        <w:t>e</w:t>
      </w:r>
      <w:r>
        <w:rPr>
          <w:spacing w:val="-8"/>
        </w:rPr>
        <w:t xml:space="preserve"> </w:t>
      </w:r>
      <w:r>
        <w:t>da</w:t>
      </w:r>
      <w:r>
        <w:rPr>
          <w:spacing w:val="-8"/>
        </w:rPr>
        <w:t xml:space="preserve"> </w:t>
      </w:r>
      <w:r>
        <w:t>ausência</w:t>
      </w:r>
      <w:r>
        <w:rPr>
          <w:spacing w:val="-7"/>
        </w:rPr>
        <w:t xml:space="preserve"> </w:t>
      </w:r>
      <w:r>
        <w:t>de tecnologias</w:t>
      </w:r>
      <w:r>
        <w:rPr>
          <w:spacing w:val="-8"/>
        </w:rPr>
        <w:t xml:space="preserve"> </w:t>
      </w:r>
      <w:r>
        <w:t>adaptadas</w:t>
      </w:r>
      <w:r>
        <w:rPr>
          <w:spacing w:val="-8"/>
        </w:rPr>
        <w:t xml:space="preserve"> </w:t>
      </w:r>
      <w:r>
        <w:t>à</w:t>
      </w:r>
      <w:r>
        <w:rPr>
          <w:spacing w:val="-6"/>
        </w:rPr>
        <w:t xml:space="preserve"> </w:t>
      </w:r>
      <w:r>
        <w:t>realidade</w:t>
      </w:r>
      <w:r>
        <w:rPr>
          <w:spacing w:val="-6"/>
        </w:rPr>
        <w:t xml:space="preserve"> </w:t>
      </w:r>
      <w:r>
        <w:t>local.</w:t>
      </w:r>
      <w:r>
        <w:rPr>
          <w:spacing w:val="-6"/>
        </w:rPr>
        <w:t xml:space="preserve"> </w:t>
      </w:r>
      <w:r>
        <w:t>Além</w:t>
      </w:r>
      <w:r>
        <w:rPr>
          <w:spacing w:val="-6"/>
        </w:rPr>
        <w:t xml:space="preserve"> </w:t>
      </w:r>
      <w:r>
        <w:t>desses</w:t>
      </w:r>
      <w:r>
        <w:rPr>
          <w:spacing w:val="-6"/>
        </w:rPr>
        <w:t xml:space="preserve"> </w:t>
      </w:r>
      <w:r>
        <w:t>aspectos</w:t>
      </w:r>
      <w:r>
        <w:rPr>
          <w:spacing w:val="-6"/>
        </w:rPr>
        <w:t xml:space="preserve"> </w:t>
      </w:r>
      <w:r>
        <w:t>naturais,</w:t>
      </w:r>
      <w:r>
        <w:rPr>
          <w:spacing w:val="-6"/>
        </w:rPr>
        <w:t xml:space="preserve"> </w:t>
      </w:r>
      <w:r>
        <w:t>destaca-se</w:t>
      </w:r>
      <w:r>
        <w:rPr>
          <w:spacing w:val="-6"/>
        </w:rPr>
        <w:t xml:space="preserve"> </w:t>
      </w:r>
      <w:r>
        <w:t>o</w:t>
      </w:r>
      <w:r>
        <w:rPr>
          <w:spacing w:val="-6"/>
        </w:rPr>
        <w:t xml:space="preserve"> </w:t>
      </w:r>
      <w:r>
        <w:t>alto</w:t>
      </w:r>
      <w:r>
        <w:rPr>
          <w:spacing w:val="-3"/>
        </w:rPr>
        <w:t xml:space="preserve"> </w:t>
      </w:r>
      <w:r>
        <w:t>índice de vulnerabilidade socioeconômica da região, marcado pela desigualdade na distribuição de terras e concentração de renda. A agricultura predominante no semiárido é do tipo tradicional de sequeiro, dependente da disponibilidade hídrica natural, o que torna a produção altamente suscetível a períodos de estiagem e anos com baixa precipitação pluvial. Ademais, práticas insustentáveis de manejo dos recursos naturais da Caatinga vêm contribuindo para sua degradação e ampliação das áreas susceptíveis à desertificação (BARROS, 2016).</w:t>
      </w:r>
    </w:p>
    <w:p w14:paraId="182673C1" w14:textId="77777777" w:rsidR="00961288" w:rsidRPr="00961288" w:rsidRDefault="00961288" w:rsidP="00961288">
      <w:pPr>
        <w:pStyle w:val="Corpodetexto"/>
        <w:spacing w:line="360" w:lineRule="auto"/>
        <w:ind w:left="142" w:right="138" w:firstLine="720"/>
        <w:jc w:val="both"/>
      </w:pPr>
      <w:r>
        <w:t>Dessa forma, observa-se que as limitações impostas pelas características naturais da região são agravadas pela falta de políticas públicas e de investimentos que favoreçam a adoção de práticas mais resilientes e sustentáveis. Essa combinação de fatores ambientais e estruturais evidencia a necessidade de estratégias integradas que considerem tanto a adaptação produtiva quanto a preservação dos recursos naturais, garantindo a sustentabilidade dos agroecossistemas e a segurança alimentar das populações locais.</w:t>
      </w:r>
    </w:p>
    <w:p w14:paraId="16337DAB" w14:textId="77777777" w:rsidR="001E2934" w:rsidRDefault="00961288">
      <w:pPr>
        <w:pStyle w:val="Corpodetexto"/>
        <w:spacing w:line="360" w:lineRule="auto"/>
        <w:ind w:left="142" w:right="138" w:firstLine="720"/>
        <w:jc w:val="both"/>
      </w:pPr>
      <w:r>
        <w:t>O sistema agrícola do semiárido enfrenta ainda dificuldades relacionadas ao acesso limitado à água</w:t>
      </w:r>
      <w:r>
        <w:rPr>
          <w:spacing w:val="-2"/>
        </w:rPr>
        <w:t xml:space="preserve"> </w:t>
      </w:r>
      <w:r>
        <w:t>e à utilização</w:t>
      </w:r>
      <w:r>
        <w:rPr>
          <w:spacing w:val="-2"/>
        </w:rPr>
        <w:t xml:space="preserve"> </w:t>
      </w:r>
      <w:r>
        <w:t>de sistemas de captação ineficientes. A diversidade climática, as condições naturais do solo e a carência de tecnologias apropriadas são apontadas como os principais entraves para a produção agrícola na região (BARROS, 2016).</w:t>
      </w:r>
    </w:p>
    <w:p w14:paraId="5068D8B2" w14:textId="77777777" w:rsidR="001E2934" w:rsidRDefault="00961288">
      <w:pPr>
        <w:pStyle w:val="Corpodetexto"/>
        <w:spacing w:line="360" w:lineRule="auto"/>
        <w:ind w:left="142" w:right="136" w:firstLine="720"/>
        <w:jc w:val="both"/>
      </w:pPr>
      <w:r>
        <w:t>Entretanto,</w:t>
      </w:r>
      <w:r>
        <w:rPr>
          <w:spacing w:val="-15"/>
        </w:rPr>
        <w:t xml:space="preserve"> </w:t>
      </w:r>
      <w:r>
        <w:t>a</w:t>
      </w:r>
      <w:r>
        <w:rPr>
          <w:spacing w:val="-15"/>
        </w:rPr>
        <w:t xml:space="preserve"> </w:t>
      </w:r>
      <w:r>
        <w:t>agricultura</w:t>
      </w:r>
      <w:r>
        <w:rPr>
          <w:spacing w:val="-15"/>
        </w:rPr>
        <w:t xml:space="preserve"> </w:t>
      </w:r>
      <w:r>
        <w:t>irrigada</w:t>
      </w:r>
      <w:r>
        <w:rPr>
          <w:spacing w:val="-14"/>
        </w:rPr>
        <w:t xml:space="preserve"> </w:t>
      </w:r>
      <w:r>
        <w:t>tem</w:t>
      </w:r>
      <w:r>
        <w:rPr>
          <w:spacing w:val="-15"/>
        </w:rPr>
        <w:t xml:space="preserve"> </w:t>
      </w:r>
      <w:r>
        <w:t>contribuído</w:t>
      </w:r>
      <w:r>
        <w:rPr>
          <w:spacing w:val="-14"/>
        </w:rPr>
        <w:t xml:space="preserve"> </w:t>
      </w:r>
      <w:r>
        <w:t>para</w:t>
      </w:r>
      <w:r>
        <w:rPr>
          <w:spacing w:val="-15"/>
        </w:rPr>
        <w:t xml:space="preserve"> </w:t>
      </w:r>
      <w:r>
        <w:t>o</w:t>
      </w:r>
      <w:r>
        <w:rPr>
          <w:spacing w:val="-14"/>
        </w:rPr>
        <w:t xml:space="preserve"> </w:t>
      </w:r>
      <w:r>
        <w:t>fortalecimento</w:t>
      </w:r>
      <w:r>
        <w:rPr>
          <w:spacing w:val="-15"/>
        </w:rPr>
        <w:t xml:space="preserve"> </w:t>
      </w:r>
      <w:r>
        <w:t>socioeconômico da Caatinga, por meio da diversificação das práticas agrícolas, desenvolvimento da agroindústria e expansão das exportações. Essa evolução foi possível graças à implementação de modernos sistemas de transporte de água, como aqueles derivados do rio São Francisco e reservatórios locais, além da adoção de tecnologias avançadas e da inserção de empresas agrícolas, agroquímicas e agroindustriais na região. Essas transformações converteram áreas antes consideradas marginais em polos produtivos relevantes, especialmente na produção e exportação de frutas (BARBOSA et al., 2023).</w:t>
      </w:r>
    </w:p>
    <w:p w14:paraId="614DFAC1" w14:textId="77777777" w:rsidR="001E2934" w:rsidRDefault="00961288">
      <w:pPr>
        <w:pStyle w:val="Corpodetexto"/>
        <w:spacing w:line="360" w:lineRule="auto"/>
        <w:ind w:left="142" w:right="140" w:firstLine="720"/>
        <w:jc w:val="both"/>
      </w:pPr>
      <w:r>
        <w:t>O semiárido brasileiro corresponde a aproximadamente 74,3% da Região Nordeste e 11%</w:t>
      </w:r>
      <w:r>
        <w:rPr>
          <w:spacing w:val="-5"/>
        </w:rPr>
        <w:t xml:space="preserve"> </w:t>
      </w:r>
      <w:r>
        <w:t>da</w:t>
      </w:r>
      <w:r>
        <w:rPr>
          <w:spacing w:val="-7"/>
        </w:rPr>
        <w:t xml:space="preserve"> </w:t>
      </w:r>
      <w:r>
        <w:t>superfície</w:t>
      </w:r>
      <w:r>
        <w:rPr>
          <w:spacing w:val="-3"/>
        </w:rPr>
        <w:t xml:space="preserve"> </w:t>
      </w:r>
      <w:r>
        <w:t>total</w:t>
      </w:r>
      <w:r>
        <w:rPr>
          <w:spacing w:val="-5"/>
        </w:rPr>
        <w:t xml:space="preserve"> </w:t>
      </w:r>
      <w:r>
        <w:t>do</w:t>
      </w:r>
      <w:r>
        <w:rPr>
          <w:spacing w:val="-5"/>
        </w:rPr>
        <w:t xml:space="preserve"> </w:t>
      </w:r>
      <w:r>
        <w:t>país</w:t>
      </w:r>
      <w:r>
        <w:rPr>
          <w:spacing w:val="-5"/>
        </w:rPr>
        <w:t xml:space="preserve"> </w:t>
      </w:r>
      <w:r>
        <w:t>(PAES;</w:t>
      </w:r>
      <w:r>
        <w:rPr>
          <w:spacing w:val="-5"/>
        </w:rPr>
        <w:t xml:space="preserve"> </w:t>
      </w:r>
      <w:r>
        <w:t>MORAIS;</w:t>
      </w:r>
      <w:r>
        <w:rPr>
          <w:spacing w:val="-1"/>
        </w:rPr>
        <w:t xml:space="preserve"> </w:t>
      </w:r>
      <w:r>
        <w:t>LIMA,</w:t>
      </w:r>
      <w:r>
        <w:rPr>
          <w:spacing w:val="-5"/>
        </w:rPr>
        <w:t xml:space="preserve"> </w:t>
      </w:r>
      <w:r>
        <w:t>2004).</w:t>
      </w:r>
      <w:r>
        <w:rPr>
          <w:spacing w:val="-5"/>
        </w:rPr>
        <w:t xml:space="preserve"> </w:t>
      </w:r>
      <w:r>
        <w:t>Apesar</w:t>
      </w:r>
      <w:r>
        <w:rPr>
          <w:spacing w:val="-5"/>
        </w:rPr>
        <w:t xml:space="preserve"> </w:t>
      </w:r>
      <w:r>
        <w:t>dos</w:t>
      </w:r>
      <w:r>
        <w:rPr>
          <w:spacing w:val="-5"/>
        </w:rPr>
        <w:t xml:space="preserve"> </w:t>
      </w:r>
      <w:r>
        <w:t>desafios,</w:t>
      </w:r>
      <w:r>
        <w:rPr>
          <w:spacing w:val="-5"/>
        </w:rPr>
        <w:t xml:space="preserve"> </w:t>
      </w:r>
      <w:r>
        <w:t>a</w:t>
      </w:r>
      <w:r>
        <w:rPr>
          <w:spacing w:val="-3"/>
        </w:rPr>
        <w:t xml:space="preserve"> </w:t>
      </w:r>
      <w:r>
        <w:t>região possui</w:t>
      </w:r>
      <w:r>
        <w:rPr>
          <w:spacing w:val="7"/>
        </w:rPr>
        <w:t xml:space="preserve"> </w:t>
      </w:r>
      <w:r>
        <w:t>significativo</w:t>
      </w:r>
      <w:r>
        <w:rPr>
          <w:spacing w:val="8"/>
        </w:rPr>
        <w:t xml:space="preserve"> </w:t>
      </w:r>
      <w:r>
        <w:t>potencial</w:t>
      </w:r>
      <w:r>
        <w:rPr>
          <w:spacing w:val="8"/>
        </w:rPr>
        <w:t xml:space="preserve"> </w:t>
      </w:r>
      <w:r>
        <w:t>produtivo,</w:t>
      </w:r>
      <w:r>
        <w:rPr>
          <w:spacing w:val="8"/>
        </w:rPr>
        <w:t xml:space="preserve"> </w:t>
      </w:r>
      <w:r>
        <w:t>especialmente</w:t>
      </w:r>
      <w:r>
        <w:rPr>
          <w:spacing w:val="6"/>
        </w:rPr>
        <w:t xml:space="preserve"> </w:t>
      </w:r>
      <w:r>
        <w:t>no</w:t>
      </w:r>
      <w:r>
        <w:rPr>
          <w:spacing w:val="7"/>
        </w:rPr>
        <w:t xml:space="preserve"> </w:t>
      </w:r>
      <w:r>
        <w:t>âmbito</w:t>
      </w:r>
      <w:r>
        <w:rPr>
          <w:spacing w:val="8"/>
        </w:rPr>
        <w:t xml:space="preserve"> </w:t>
      </w:r>
      <w:r>
        <w:t>da</w:t>
      </w:r>
      <w:r>
        <w:rPr>
          <w:spacing w:val="6"/>
        </w:rPr>
        <w:t xml:space="preserve"> </w:t>
      </w:r>
      <w:r>
        <w:t>agricultura</w:t>
      </w:r>
      <w:r>
        <w:rPr>
          <w:spacing w:val="8"/>
        </w:rPr>
        <w:t xml:space="preserve"> </w:t>
      </w:r>
      <w:r>
        <w:t>familiar,</w:t>
      </w:r>
      <w:r>
        <w:rPr>
          <w:spacing w:val="8"/>
        </w:rPr>
        <w:t xml:space="preserve"> </w:t>
      </w:r>
      <w:r>
        <w:rPr>
          <w:spacing w:val="-5"/>
        </w:rPr>
        <w:t>que</w:t>
      </w:r>
    </w:p>
    <w:p w14:paraId="0799B301" w14:textId="77777777" w:rsidR="001E2934" w:rsidRDefault="001E2934">
      <w:pPr>
        <w:pStyle w:val="Corpodetexto"/>
        <w:spacing w:line="360" w:lineRule="auto"/>
        <w:jc w:val="both"/>
        <w:sectPr w:rsidR="001E2934">
          <w:pgSz w:w="11910" w:h="16840"/>
          <w:pgMar w:top="980" w:right="992" w:bottom="280" w:left="1559" w:header="717" w:footer="0" w:gutter="0"/>
          <w:cols w:space="720"/>
        </w:sectPr>
      </w:pPr>
    </w:p>
    <w:p w14:paraId="2E74EEA1" w14:textId="77777777" w:rsidR="001E2934" w:rsidRDefault="001E2934">
      <w:pPr>
        <w:pStyle w:val="Corpodetexto"/>
      </w:pPr>
    </w:p>
    <w:p w14:paraId="56F351FB" w14:textId="77777777" w:rsidR="001E2934" w:rsidRDefault="001E2934">
      <w:pPr>
        <w:pStyle w:val="Corpodetexto"/>
        <w:spacing w:before="165"/>
      </w:pPr>
    </w:p>
    <w:p w14:paraId="4F9CEC90" w14:textId="77777777" w:rsidR="001E2934" w:rsidRDefault="00961288">
      <w:pPr>
        <w:pStyle w:val="Corpodetexto"/>
        <w:spacing w:line="360" w:lineRule="auto"/>
        <w:ind w:left="142" w:right="140"/>
        <w:jc w:val="both"/>
      </w:pPr>
      <w:r>
        <w:t>contribui para o mercado interno e gera renda para comunidades tradicionais, associações e pequenos agricultores autônomos (NUNES, 2024).</w:t>
      </w:r>
    </w:p>
    <w:p w14:paraId="522C3D1C" w14:textId="77777777" w:rsidR="001E2934" w:rsidRDefault="00961288">
      <w:pPr>
        <w:pStyle w:val="Corpodetexto"/>
        <w:spacing w:line="360" w:lineRule="auto"/>
        <w:ind w:left="142" w:right="137" w:firstLine="720"/>
        <w:jc w:val="both"/>
      </w:pPr>
      <w:r>
        <w:t>Historicamente,</w:t>
      </w:r>
      <w:r>
        <w:rPr>
          <w:spacing w:val="-6"/>
        </w:rPr>
        <w:t xml:space="preserve"> </w:t>
      </w:r>
      <w:r>
        <w:t>os</w:t>
      </w:r>
      <w:r>
        <w:rPr>
          <w:spacing w:val="-6"/>
        </w:rPr>
        <w:t xml:space="preserve"> </w:t>
      </w:r>
      <w:r>
        <w:t>agricultores</w:t>
      </w:r>
      <w:r>
        <w:rPr>
          <w:spacing w:val="-8"/>
        </w:rPr>
        <w:t xml:space="preserve"> </w:t>
      </w:r>
      <w:r>
        <w:t>familiares</w:t>
      </w:r>
      <w:r>
        <w:rPr>
          <w:spacing w:val="-8"/>
        </w:rPr>
        <w:t xml:space="preserve"> </w:t>
      </w:r>
      <w:r>
        <w:t>no</w:t>
      </w:r>
      <w:r>
        <w:rPr>
          <w:spacing w:val="-3"/>
        </w:rPr>
        <w:t xml:space="preserve"> </w:t>
      </w:r>
      <w:r>
        <w:t>Brasil</w:t>
      </w:r>
      <w:r>
        <w:rPr>
          <w:spacing w:val="-6"/>
        </w:rPr>
        <w:t xml:space="preserve"> </w:t>
      </w:r>
      <w:r>
        <w:t>enfrentam</w:t>
      </w:r>
      <w:r>
        <w:rPr>
          <w:spacing w:val="-6"/>
        </w:rPr>
        <w:t xml:space="preserve"> </w:t>
      </w:r>
      <w:r>
        <w:t>pouca</w:t>
      </w:r>
      <w:r>
        <w:rPr>
          <w:spacing w:val="-6"/>
        </w:rPr>
        <w:t xml:space="preserve"> </w:t>
      </w:r>
      <w:r>
        <w:t>assistência</w:t>
      </w:r>
      <w:r>
        <w:rPr>
          <w:spacing w:val="-6"/>
        </w:rPr>
        <w:t xml:space="preserve"> </w:t>
      </w:r>
      <w:r>
        <w:t>estatal para o desenvolvimento de suas atividades produtivas, desde o acesso à terra até a comercialização dos produtos. Essa carência afeta diretamente a produtividade e a sustentabilidade</w:t>
      </w:r>
      <w:r>
        <w:rPr>
          <w:spacing w:val="-6"/>
        </w:rPr>
        <w:t xml:space="preserve"> </w:t>
      </w:r>
      <w:r>
        <w:t>econômica</w:t>
      </w:r>
      <w:r>
        <w:rPr>
          <w:spacing w:val="-9"/>
        </w:rPr>
        <w:t xml:space="preserve"> </w:t>
      </w:r>
      <w:r>
        <w:t>desses</w:t>
      </w:r>
      <w:r>
        <w:rPr>
          <w:spacing w:val="-3"/>
        </w:rPr>
        <w:t xml:space="preserve"> </w:t>
      </w:r>
      <w:r>
        <w:t>produtores.</w:t>
      </w:r>
      <w:r>
        <w:rPr>
          <w:spacing w:val="-3"/>
        </w:rPr>
        <w:t xml:space="preserve"> </w:t>
      </w:r>
      <w:r>
        <w:t>O</w:t>
      </w:r>
      <w:r>
        <w:rPr>
          <w:spacing w:val="-6"/>
        </w:rPr>
        <w:t xml:space="preserve"> </w:t>
      </w:r>
      <w:r>
        <w:t>enfrentamento</w:t>
      </w:r>
      <w:r>
        <w:rPr>
          <w:spacing w:val="-6"/>
        </w:rPr>
        <w:t xml:space="preserve"> </w:t>
      </w:r>
      <w:r>
        <w:t>dessas</w:t>
      </w:r>
      <w:r>
        <w:rPr>
          <w:spacing w:val="-6"/>
        </w:rPr>
        <w:t xml:space="preserve"> </w:t>
      </w:r>
      <w:r>
        <w:t>dificuldades</w:t>
      </w:r>
      <w:r>
        <w:rPr>
          <w:spacing w:val="-8"/>
        </w:rPr>
        <w:t xml:space="preserve"> </w:t>
      </w:r>
      <w:r>
        <w:t>passa</w:t>
      </w:r>
      <w:r>
        <w:rPr>
          <w:spacing w:val="-6"/>
        </w:rPr>
        <w:t xml:space="preserve"> </w:t>
      </w:r>
      <w:r>
        <w:t>pela implementação de políticas públicas eficazes, que promovam o acesso a insumos, infraestrutura, assistência técnica e comercialização, além do fortalecimento das potencialidades locais (NUNES, 2024).</w:t>
      </w:r>
    </w:p>
    <w:p w14:paraId="06312B20" w14:textId="77777777" w:rsidR="001E2934" w:rsidRDefault="00961288">
      <w:pPr>
        <w:pStyle w:val="Corpodetexto"/>
        <w:spacing w:line="360" w:lineRule="auto"/>
        <w:ind w:left="142" w:right="137" w:firstLine="2"/>
        <w:jc w:val="both"/>
      </w:pPr>
      <w:r>
        <w:t>A agricultura familiar desempenha papel estratégico no desenvolvimento socioeconômico brasileiro,</w:t>
      </w:r>
      <w:r>
        <w:rPr>
          <w:spacing w:val="-12"/>
        </w:rPr>
        <w:t xml:space="preserve"> </w:t>
      </w:r>
      <w:r>
        <w:t>correspondendo</w:t>
      </w:r>
      <w:r>
        <w:rPr>
          <w:spacing w:val="-12"/>
        </w:rPr>
        <w:t xml:space="preserve"> </w:t>
      </w:r>
      <w:r>
        <w:t>a</w:t>
      </w:r>
      <w:r>
        <w:rPr>
          <w:spacing w:val="-12"/>
        </w:rPr>
        <w:t xml:space="preserve"> </w:t>
      </w:r>
      <w:r>
        <w:t>cerca</w:t>
      </w:r>
      <w:r>
        <w:rPr>
          <w:spacing w:val="-12"/>
        </w:rPr>
        <w:t xml:space="preserve"> </w:t>
      </w:r>
      <w:r>
        <w:t>de</w:t>
      </w:r>
      <w:r>
        <w:rPr>
          <w:spacing w:val="-11"/>
        </w:rPr>
        <w:t xml:space="preserve"> </w:t>
      </w:r>
      <w:r>
        <w:t>4,4</w:t>
      </w:r>
      <w:r>
        <w:rPr>
          <w:spacing w:val="-12"/>
        </w:rPr>
        <w:t xml:space="preserve"> </w:t>
      </w:r>
      <w:r>
        <w:t>milhões</w:t>
      </w:r>
      <w:r>
        <w:rPr>
          <w:spacing w:val="-14"/>
        </w:rPr>
        <w:t xml:space="preserve"> </w:t>
      </w:r>
      <w:r>
        <w:t>de</w:t>
      </w:r>
      <w:r>
        <w:rPr>
          <w:spacing w:val="-12"/>
        </w:rPr>
        <w:t xml:space="preserve"> </w:t>
      </w:r>
      <w:r>
        <w:t>unidades</w:t>
      </w:r>
      <w:r>
        <w:rPr>
          <w:spacing w:val="-14"/>
        </w:rPr>
        <w:t xml:space="preserve"> </w:t>
      </w:r>
      <w:r>
        <w:t>produtivas,</w:t>
      </w:r>
      <w:r>
        <w:rPr>
          <w:spacing w:val="-12"/>
        </w:rPr>
        <w:t xml:space="preserve"> </w:t>
      </w:r>
      <w:r>
        <w:t>ou</w:t>
      </w:r>
      <w:r>
        <w:rPr>
          <w:spacing w:val="-10"/>
        </w:rPr>
        <w:t xml:space="preserve"> </w:t>
      </w:r>
      <w:r>
        <w:t>aproximadamente 84% dos estabelecimentos rurais no país. Essas unidades são responsáveis por cerca de 70% dos alimentos que compõem a cesta básica da população brasileira, demonstrando sua importância para a segurança alimentar nacional (</w:t>
      </w:r>
      <w:r w:rsidRPr="00961288">
        <w:t>SEAD</w:t>
      </w:r>
      <w:r>
        <w:t xml:space="preserve"> , 202</w:t>
      </w:r>
      <w:r w:rsidR="00711799">
        <w:t>0</w:t>
      </w:r>
      <w:r>
        <w:t>).</w:t>
      </w:r>
    </w:p>
    <w:p w14:paraId="275016D6" w14:textId="77777777" w:rsidR="001E2934" w:rsidRDefault="001E2934">
      <w:pPr>
        <w:pStyle w:val="Corpodetexto"/>
        <w:spacing w:line="360" w:lineRule="auto"/>
        <w:jc w:val="both"/>
        <w:sectPr w:rsidR="001E2934">
          <w:pgSz w:w="11910" w:h="16840"/>
          <w:pgMar w:top="980" w:right="992" w:bottom="280" w:left="1559" w:header="717" w:footer="0" w:gutter="0"/>
          <w:cols w:space="720"/>
        </w:sectPr>
      </w:pPr>
    </w:p>
    <w:p w14:paraId="4688C9A9" w14:textId="77777777" w:rsidR="001E2934" w:rsidRDefault="001E2934">
      <w:pPr>
        <w:pStyle w:val="Corpodetexto"/>
      </w:pPr>
    </w:p>
    <w:p w14:paraId="08AD41E6" w14:textId="77777777" w:rsidR="001E2934" w:rsidRDefault="001E2934">
      <w:pPr>
        <w:pStyle w:val="Corpodetexto"/>
        <w:spacing w:before="165"/>
      </w:pPr>
    </w:p>
    <w:p w14:paraId="79C5BE70" w14:textId="77777777" w:rsidR="001E2934" w:rsidRDefault="00961288">
      <w:pPr>
        <w:pStyle w:val="Ttulo1"/>
        <w:numPr>
          <w:ilvl w:val="0"/>
          <w:numId w:val="1"/>
        </w:numPr>
        <w:tabs>
          <w:tab w:val="left" w:pos="322"/>
        </w:tabs>
        <w:jc w:val="left"/>
      </w:pPr>
      <w:bookmarkStart w:id="22" w:name="_Toc205982536"/>
      <w:r>
        <w:t>MATERIAL</w:t>
      </w:r>
      <w:r>
        <w:rPr>
          <w:spacing w:val="-1"/>
        </w:rPr>
        <w:t xml:space="preserve"> </w:t>
      </w:r>
      <w:r>
        <w:t xml:space="preserve">E </w:t>
      </w:r>
      <w:r>
        <w:rPr>
          <w:spacing w:val="-2"/>
        </w:rPr>
        <w:t>MÉTODOS</w:t>
      </w:r>
      <w:bookmarkEnd w:id="22"/>
    </w:p>
    <w:p w14:paraId="3227BD22" w14:textId="77777777" w:rsidR="001E2934" w:rsidRDefault="00961288">
      <w:pPr>
        <w:pStyle w:val="Corpodetexto"/>
        <w:spacing w:before="257" w:line="360" w:lineRule="auto"/>
        <w:ind w:left="144" w:right="137" w:firstLine="705"/>
        <w:jc w:val="both"/>
      </w:pPr>
      <w:r>
        <w:t>Os</w:t>
      </w:r>
      <w:r>
        <w:rPr>
          <w:spacing w:val="-2"/>
        </w:rPr>
        <w:t xml:space="preserve"> </w:t>
      </w:r>
      <w:r>
        <w:t>dados da</w:t>
      </w:r>
      <w:r>
        <w:rPr>
          <w:spacing w:val="-4"/>
        </w:rPr>
        <w:t xml:space="preserve"> </w:t>
      </w:r>
      <w:r>
        <w:t>pluviometria</w:t>
      </w:r>
      <w:r>
        <w:rPr>
          <w:spacing w:val="-2"/>
        </w:rPr>
        <w:t xml:space="preserve"> </w:t>
      </w:r>
      <w:r>
        <w:t>diária</w:t>
      </w:r>
      <w:r>
        <w:rPr>
          <w:spacing w:val="-2"/>
        </w:rPr>
        <w:t xml:space="preserve"> </w:t>
      </w:r>
      <w:r>
        <w:t>entre</w:t>
      </w:r>
      <w:r>
        <w:rPr>
          <w:spacing w:val="-2"/>
        </w:rPr>
        <w:t xml:space="preserve"> </w:t>
      </w:r>
      <w:r>
        <w:t>os anos de 2011</w:t>
      </w:r>
      <w:r>
        <w:rPr>
          <w:spacing w:val="-2"/>
        </w:rPr>
        <w:t xml:space="preserve"> </w:t>
      </w:r>
      <w:r>
        <w:t>e</w:t>
      </w:r>
      <w:r>
        <w:rPr>
          <w:spacing w:val="-4"/>
        </w:rPr>
        <w:t xml:space="preserve"> </w:t>
      </w:r>
      <w:r>
        <w:t>2020 foram</w:t>
      </w:r>
      <w:r>
        <w:rPr>
          <w:spacing w:val="-2"/>
        </w:rPr>
        <w:t xml:space="preserve"> </w:t>
      </w:r>
      <w:r>
        <w:t>obtidos</w:t>
      </w:r>
      <w:r>
        <w:rPr>
          <w:spacing w:val="-2"/>
        </w:rPr>
        <w:t xml:space="preserve"> </w:t>
      </w:r>
      <w:r>
        <w:t>a</w:t>
      </w:r>
      <w:r>
        <w:rPr>
          <w:spacing w:val="-2"/>
        </w:rPr>
        <w:t xml:space="preserve"> </w:t>
      </w:r>
      <w:r>
        <w:t>partir</w:t>
      </w:r>
      <w:r>
        <w:rPr>
          <w:spacing w:val="-1"/>
        </w:rPr>
        <w:t xml:space="preserve"> </w:t>
      </w:r>
      <w:r>
        <w:t>de três estações meteorológicas situadas na cidade de São Rafael, cujos dados estão disponíveis no site da Emparn (2025). A partir dos dados de precipitação diária observados no período, foram calculadas as médias para cada mês do ano e a média pluviométrica anual. A média aritmética</w:t>
      </w:r>
      <w:r>
        <w:rPr>
          <w:spacing w:val="-15"/>
        </w:rPr>
        <w:t xml:space="preserve"> </w:t>
      </w:r>
      <w:r>
        <w:t>é</w:t>
      </w:r>
      <w:r>
        <w:rPr>
          <w:spacing w:val="-15"/>
        </w:rPr>
        <w:t xml:space="preserve"> </w:t>
      </w:r>
      <w:r>
        <w:t>a</w:t>
      </w:r>
      <w:r>
        <w:rPr>
          <w:spacing w:val="-15"/>
        </w:rPr>
        <w:t xml:space="preserve"> </w:t>
      </w:r>
      <w:r>
        <w:t>medida</w:t>
      </w:r>
      <w:r>
        <w:rPr>
          <w:spacing w:val="-15"/>
        </w:rPr>
        <w:t xml:space="preserve"> </w:t>
      </w:r>
      <w:r>
        <w:t>de</w:t>
      </w:r>
      <w:r>
        <w:rPr>
          <w:spacing w:val="-15"/>
        </w:rPr>
        <w:t xml:space="preserve"> </w:t>
      </w:r>
      <w:r>
        <w:t>posição</w:t>
      </w:r>
      <w:r>
        <w:rPr>
          <w:spacing w:val="-15"/>
        </w:rPr>
        <w:t xml:space="preserve"> </w:t>
      </w:r>
      <w:r>
        <w:t>mais</w:t>
      </w:r>
      <w:r>
        <w:rPr>
          <w:spacing w:val="-15"/>
        </w:rPr>
        <w:t xml:space="preserve"> </w:t>
      </w:r>
      <w:r>
        <w:t>utilizada</w:t>
      </w:r>
      <w:r>
        <w:rPr>
          <w:spacing w:val="-15"/>
        </w:rPr>
        <w:t xml:space="preserve"> </w:t>
      </w:r>
      <w:r>
        <w:t>na</w:t>
      </w:r>
      <w:r>
        <w:rPr>
          <w:spacing w:val="-15"/>
        </w:rPr>
        <w:t xml:space="preserve"> </w:t>
      </w:r>
      <w:r>
        <w:t>experimentação,</w:t>
      </w:r>
      <w:r>
        <w:rPr>
          <w:spacing w:val="-15"/>
        </w:rPr>
        <w:t xml:space="preserve"> </w:t>
      </w:r>
      <w:r>
        <w:t>sendo</w:t>
      </w:r>
      <w:r>
        <w:rPr>
          <w:spacing w:val="-15"/>
        </w:rPr>
        <w:t xml:space="preserve"> </w:t>
      </w:r>
      <w:r>
        <w:t>definida</w:t>
      </w:r>
      <w:r>
        <w:rPr>
          <w:spacing w:val="-15"/>
        </w:rPr>
        <w:t xml:space="preserve"> </w:t>
      </w:r>
      <w:r>
        <w:t>como</w:t>
      </w:r>
      <w:r>
        <w:rPr>
          <w:spacing w:val="-15"/>
        </w:rPr>
        <w:t xml:space="preserve"> </w:t>
      </w:r>
      <w:r>
        <w:t>a</w:t>
      </w:r>
      <w:r>
        <w:rPr>
          <w:spacing w:val="-15"/>
        </w:rPr>
        <w:t xml:space="preserve"> </w:t>
      </w:r>
      <w:r>
        <w:t>soma de todas as observações, dividida pelo número delas (BANZATTO; KRONKA, 2006).</w:t>
      </w:r>
    </w:p>
    <w:p w14:paraId="398F914D" w14:textId="77777777" w:rsidR="001E2934" w:rsidRDefault="00961288">
      <w:pPr>
        <w:pStyle w:val="Corpodetexto"/>
        <w:spacing w:line="360" w:lineRule="auto"/>
        <w:ind w:left="144" w:right="138" w:firstLine="705"/>
        <w:jc w:val="both"/>
      </w:pPr>
      <w:r>
        <w:t>A estimativa</w:t>
      </w:r>
      <w:r>
        <w:rPr>
          <w:spacing w:val="-2"/>
        </w:rPr>
        <w:t xml:space="preserve"> </w:t>
      </w:r>
      <w:r>
        <w:t>da média foi obtida</w:t>
      </w:r>
      <w:r>
        <w:rPr>
          <w:spacing w:val="-2"/>
        </w:rPr>
        <w:t xml:space="preserve"> </w:t>
      </w:r>
      <w:r>
        <w:t>por meio da Equação 1. Também foram</w:t>
      </w:r>
      <w:r>
        <w:rPr>
          <w:spacing w:val="-2"/>
        </w:rPr>
        <w:t xml:space="preserve"> </w:t>
      </w:r>
      <w:r>
        <w:t>calculadas as medidas</w:t>
      </w:r>
      <w:r>
        <w:rPr>
          <w:spacing w:val="-11"/>
        </w:rPr>
        <w:t xml:space="preserve"> </w:t>
      </w:r>
      <w:r>
        <w:t>de</w:t>
      </w:r>
      <w:r>
        <w:rPr>
          <w:spacing w:val="-10"/>
        </w:rPr>
        <w:t xml:space="preserve"> </w:t>
      </w:r>
      <w:r>
        <w:t>dispersão</w:t>
      </w:r>
      <w:r>
        <w:rPr>
          <w:spacing w:val="-9"/>
        </w:rPr>
        <w:t xml:space="preserve"> </w:t>
      </w:r>
      <w:r>
        <w:t>desvio</w:t>
      </w:r>
      <w:r>
        <w:rPr>
          <w:spacing w:val="-11"/>
        </w:rPr>
        <w:t xml:space="preserve"> </w:t>
      </w:r>
      <w:r>
        <w:t>padrão</w:t>
      </w:r>
      <w:r>
        <w:rPr>
          <w:spacing w:val="-9"/>
        </w:rPr>
        <w:t xml:space="preserve"> </w:t>
      </w:r>
      <w:r>
        <w:t>(s),</w:t>
      </w:r>
      <w:r>
        <w:rPr>
          <w:spacing w:val="-9"/>
        </w:rPr>
        <w:t xml:space="preserve"> </w:t>
      </w:r>
      <w:r>
        <w:t>erro</w:t>
      </w:r>
      <w:r>
        <w:rPr>
          <w:spacing w:val="-11"/>
        </w:rPr>
        <w:t xml:space="preserve"> </w:t>
      </w:r>
      <w:r>
        <w:t>padrão</w:t>
      </w:r>
      <w:r>
        <w:rPr>
          <w:spacing w:val="-11"/>
        </w:rPr>
        <w:t xml:space="preserve"> </w:t>
      </w:r>
      <w:r>
        <w:t>da</w:t>
      </w:r>
      <w:r>
        <w:rPr>
          <w:spacing w:val="-13"/>
        </w:rPr>
        <w:t xml:space="preserve"> </w:t>
      </w:r>
      <w:r>
        <w:t>média</w:t>
      </w:r>
      <w:r>
        <w:rPr>
          <w:spacing w:val="-11"/>
        </w:rPr>
        <w:t xml:space="preserve"> </w:t>
      </w:r>
      <w:r>
        <w:t>[s(m)]</w:t>
      </w:r>
      <w:r>
        <w:rPr>
          <w:spacing w:val="-9"/>
        </w:rPr>
        <w:t xml:space="preserve"> </w:t>
      </w:r>
      <w:r>
        <w:t>e</w:t>
      </w:r>
      <w:r>
        <w:rPr>
          <w:spacing w:val="-13"/>
        </w:rPr>
        <w:t xml:space="preserve"> </w:t>
      </w:r>
      <w:r>
        <w:t>o</w:t>
      </w:r>
      <w:r>
        <w:rPr>
          <w:spacing w:val="-9"/>
        </w:rPr>
        <w:t xml:space="preserve"> </w:t>
      </w:r>
      <w:r>
        <w:t>coeficiente</w:t>
      </w:r>
      <w:r>
        <w:rPr>
          <w:spacing w:val="-11"/>
        </w:rPr>
        <w:t xml:space="preserve"> </w:t>
      </w:r>
      <w:r>
        <w:t>de</w:t>
      </w:r>
      <w:r>
        <w:rPr>
          <w:spacing w:val="-13"/>
        </w:rPr>
        <w:t xml:space="preserve"> </w:t>
      </w:r>
      <w:r>
        <w:t>variação (CV).</w:t>
      </w:r>
      <w:r>
        <w:rPr>
          <w:spacing w:val="-2"/>
        </w:rPr>
        <w:t xml:space="preserve"> </w:t>
      </w:r>
      <w:r>
        <w:t>O</w:t>
      </w:r>
      <w:r>
        <w:rPr>
          <w:spacing w:val="-1"/>
        </w:rPr>
        <w:t xml:space="preserve"> </w:t>
      </w:r>
      <w:r>
        <w:t>desvio</w:t>
      </w:r>
      <w:r>
        <w:rPr>
          <w:spacing w:val="-1"/>
        </w:rPr>
        <w:t xml:space="preserve"> </w:t>
      </w:r>
      <w:r>
        <w:t>padrão</w:t>
      </w:r>
      <w:r>
        <w:rPr>
          <w:spacing w:val="-1"/>
        </w:rPr>
        <w:t xml:space="preserve"> </w:t>
      </w:r>
      <w:r>
        <w:t>(Equação</w:t>
      </w:r>
      <w:r>
        <w:rPr>
          <w:spacing w:val="-2"/>
        </w:rPr>
        <w:t xml:space="preserve"> </w:t>
      </w:r>
      <w:r>
        <w:t>2)</w:t>
      </w:r>
      <w:r>
        <w:rPr>
          <w:spacing w:val="-1"/>
        </w:rPr>
        <w:t xml:space="preserve"> </w:t>
      </w:r>
      <w:r>
        <w:t>é</w:t>
      </w:r>
      <w:r>
        <w:rPr>
          <w:spacing w:val="-1"/>
        </w:rPr>
        <w:t xml:space="preserve"> </w:t>
      </w:r>
      <w:r>
        <w:t>obtido</w:t>
      </w:r>
      <w:r>
        <w:rPr>
          <w:spacing w:val="-1"/>
        </w:rPr>
        <w:t xml:space="preserve"> </w:t>
      </w:r>
      <w:r>
        <w:t>pela</w:t>
      </w:r>
      <w:r>
        <w:rPr>
          <w:spacing w:val="-1"/>
        </w:rPr>
        <w:t xml:space="preserve"> </w:t>
      </w:r>
      <w:r>
        <w:t>raiz quadrada</w:t>
      </w:r>
      <w:r>
        <w:rPr>
          <w:spacing w:val="-1"/>
        </w:rPr>
        <w:t xml:space="preserve"> </w:t>
      </w:r>
      <w:r>
        <w:t>da</w:t>
      </w:r>
      <w:r>
        <w:rPr>
          <w:spacing w:val="-1"/>
        </w:rPr>
        <w:t xml:space="preserve"> </w:t>
      </w:r>
      <w:r>
        <w:t>variância (s²),</w:t>
      </w:r>
      <w:r>
        <w:rPr>
          <w:spacing w:val="-1"/>
        </w:rPr>
        <w:t xml:space="preserve"> </w:t>
      </w:r>
      <w:r>
        <w:t>e</w:t>
      </w:r>
      <w:r>
        <w:rPr>
          <w:spacing w:val="-1"/>
        </w:rPr>
        <w:t xml:space="preserve"> </w:t>
      </w:r>
      <w:r>
        <w:t>seu</w:t>
      </w:r>
      <w:r>
        <w:rPr>
          <w:spacing w:val="-2"/>
        </w:rPr>
        <w:t xml:space="preserve"> </w:t>
      </w:r>
      <w:r>
        <w:t>cálculo permite</w:t>
      </w:r>
      <w:r>
        <w:rPr>
          <w:spacing w:val="-8"/>
        </w:rPr>
        <w:t xml:space="preserve"> </w:t>
      </w:r>
      <w:r>
        <w:t>estimar</w:t>
      </w:r>
      <w:r>
        <w:rPr>
          <w:spacing w:val="-6"/>
        </w:rPr>
        <w:t xml:space="preserve"> </w:t>
      </w:r>
      <w:r>
        <w:t>a</w:t>
      </w:r>
      <w:r>
        <w:rPr>
          <w:spacing w:val="-8"/>
        </w:rPr>
        <w:t xml:space="preserve"> </w:t>
      </w:r>
      <w:r>
        <w:t>variação</w:t>
      </w:r>
      <w:r>
        <w:rPr>
          <w:spacing w:val="-6"/>
        </w:rPr>
        <w:t xml:space="preserve"> </w:t>
      </w:r>
      <w:r>
        <w:t>não</w:t>
      </w:r>
      <w:r>
        <w:rPr>
          <w:spacing w:val="-8"/>
        </w:rPr>
        <w:t xml:space="preserve"> </w:t>
      </w:r>
      <w:r>
        <w:t>controlada,</w:t>
      </w:r>
      <w:r>
        <w:rPr>
          <w:spacing w:val="-8"/>
        </w:rPr>
        <w:t xml:space="preserve"> </w:t>
      </w:r>
      <w:r>
        <w:t>ou</w:t>
      </w:r>
      <w:r>
        <w:rPr>
          <w:spacing w:val="-6"/>
        </w:rPr>
        <w:t xml:space="preserve"> </w:t>
      </w:r>
      <w:r>
        <w:t>seja,</w:t>
      </w:r>
      <w:r>
        <w:rPr>
          <w:spacing w:val="-6"/>
        </w:rPr>
        <w:t xml:space="preserve"> </w:t>
      </w:r>
      <w:r>
        <w:t>a</w:t>
      </w:r>
      <w:r>
        <w:rPr>
          <w:spacing w:val="-8"/>
        </w:rPr>
        <w:t xml:space="preserve"> </w:t>
      </w:r>
      <w:r>
        <w:t>variação</w:t>
      </w:r>
      <w:r>
        <w:rPr>
          <w:spacing w:val="-6"/>
        </w:rPr>
        <w:t xml:space="preserve"> </w:t>
      </w:r>
      <w:r>
        <w:t>do</w:t>
      </w:r>
      <w:r>
        <w:rPr>
          <w:spacing w:val="-6"/>
        </w:rPr>
        <w:t xml:space="preserve"> </w:t>
      </w:r>
      <w:r>
        <w:t>acaso</w:t>
      </w:r>
      <w:r>
        <w:rPr>
          <w:spacing w:val="-6"/>
        </w:rPr>
        <w:t xml:space="preserve"> </w:t>
      </w:r>
      <w:r>
        <w:t>(PIMENTEL-GOMES, 2009). O coeficiente de variação (Equação 3) relaciona o desvio padrão em percentagem da média</w:t>
      </w:r>
      <w:r>
        <w:rPr>
          <w:spacing w:val="-13"/>
        </w:rPr>
        <w:t xml:space="preserve"> </w:t>
      </w:r>
      <w:r>
        <w:t>(BANZATTO;</w:t>
      </w:r>
      <w:r>
        <w:rPr>
          <w:spacing w:val="-13"/>
        </w:rPr>
        <w:t xml:space="preserve"> </w:t>
      </w:r>
      <w:r>
        <w:t>KRONKA,</w:t>
      </w:r>
      <w:r>
        <w:rPr>
          <w:spacing w:val="-15"/>
        </w:rPr>
        <w:t xml:space="preserve"> </w:t>
      </w:r>
      <w:r>
        <w:t>2006).</w:t>
      </w:r>
      <w:r>
        <w:rPr>
          <w:spacing w:val="-13"/>
        </w:rPr>
        <w:t xml:space="preserve"> </w:t>
      </w:r>
      <w:r>
        <w:t>O</w:t>
      </w:r>
      <w:r>
        <w:rPr>
          <w:spacing w:val="-13"/>
        </w:rPr>
        <w:t xml:space="preserve"> </w:t>
      </w:r>
      <w:r>
        <w:t>erro</w:t>
      </w:r>
      <w:r>
        <w:rPr>
          <w:spacing w:val="-13"/>
        </w:rPr>
        <w:t xml:space="preserve"> </w:t>
      </w:r>
      <w:r>
        <w:t>padrão</w:t>
      </w:r>
      <w:r>
        <w:rPr>
          <w:spacing w:val="-13"/>
        </w:rPr>
        <w:t xml:space="preserve"> </w:t>
      </w:r>
      <w:r>
        <w:t>da</w:t>
      </w:r>
      <w:r>
        <w:rPr>
          <w:spacing w:val="-13"/>
        </w:rPr>
        <w:t xml:space="preserve"> </w:t>
      </w:r>
      <w:r>
        <w:t>média</w:t>
      </w:r>
      <w:r>
        <w:rPr>
          <w:spacing w:val="-13"/>
        </w:rPr>
        <w:t xml:space="preserve"> </w:t>
      </w:r>
      <w:r>
        <w:t>(Equação</w:t>
      </w:r>
      <w:r>
        <w:rPr>
          <w:spacing w:val="-13"/>
        </w:rPr>
        <w:t xml:space="preserve"> </w:t>
      </w:r>
      <w:r>
        <w:t>4),</w:t>
      </w:r>
      <w:r>
        <w:rPr>
          <w:spacing w:val="-13"/>
        </w:rPr>
        <w:t xml:space="preserve"> </w:t>
      </w:r>
      <w:r>
        <w:t>representado</w:t>
      </w:r>
      <w:r>
        <w:rPr>
          <w:spacing w:val="-13"/>
        </w:rPr>
        <w:t xml:space="preserve"> </w:t>
      </w:r>
      <w:r>
        <w:t>por s(m),</w:t>
      </w:r>
      <w:r>
        <w:rPr>
          <w:spacing w:val="-15"/>
        </w:rPr>
        <w:t xml:space="preserve"> </w:t>
      </w:r>
      <w:r>
        <w:t>dá</w:t>
      </w:r>
      <w:r>
        <w:rPr>
          <w:spacing w:val="-15"/>
        </w:rPr>
        <w:t xml:space="preserve"> </w:t>
      </w:r>
      <w:r>
        <w:t>uma</w:t>
      </w:r>
      <w:r>
        <w:rPr>
          <w:spacing w:val="-15"/>
        </w:rPr>
        <w:t xml:space="preserve"> </w:t>
      </w:r>
      <w:r>
        <w:t>ideia</w:t>
      </w:r>
      <w:r>
        <w:rPr>
          <w:spacing w:val="-15"/>
        </w:rPr>
        <w:t xml:space="preserve"> </w:t>
      </w:r>
      <w:r>
        <w:t>da</w:t>
      </w:r>
      <w:r>
        <w:rPr>
          <w:spacing w:val="-15"/>
        </w:rPr>
        <w:t xml:space="preserve"> </w:t>
      </w:r>
      <w:r>
        <w:t>precisão</w:t>
      </w:r>
      <w:r>
        <w:rPr>
          <w:spacing w:val="-15"/>
        </w:rPr>
        <w:t xml:space="preserve"> </w:t>
      </w:r>
      <w:r>
        <w:t>com</w:t>
      </w:r>
      <w:r>
        <w:rPr>
          <w:spacing w:val="-15"/>
        </w:rPr>
        <w:t xml:space="preserve"> </w:t>
      </w:r>
      <w:r>
        <w:t>que</w:t>
      </w:r>
      <w:r>
        <w:rPr>
          <w:spacing w:val="-15"/>
        </w:rPr>
        <w:t xml:space="preserve"> </w:t>
      </w:r>
      <w:r>
        <w:t>foi</w:t>
      </w:r>
      <w:r>
        <w:rPr>
          <w:spacing w:val="-15"/>
        </w:rPr>
        <w:t xml:space="preserve"> </w:t>
      </w:r>
      <w:r>
        <w:t>estimada</w:t>
      </w:r>
      <w:r>
        <w:rPr>
          <w:spacing w:val="-15"/>
        </w:rPr>
        <w:t xml:space="preserve"> </w:t>
      </w:r>
      <w:r>
        <w:t>a</w:t>
      </w:r>
      <w:r>
        <w:rPr>
          <w:spacing w:val="-15"/>
        </w:rPr>
        <w:t xml:space="preserve"> </w:t>
      </w:r>
      <w:r>
        <w:t>média</w:t>
      </w:r>
      <w:r>
        <w:rPr>
          <w:spacing w:val="-15"/>
        </w:rPr>
        <w:t xml:space="preserve"> </w:t>
      </w:r>
      <w:r>
        <w:t>da</w:t>
      </w:r>
      <w:r>
        <w:rPr>
          <w:spacing w:val="-15"/>
        </w:rPr>
        <w:t xml:space="preserve"> </w:t>
      </w:r>
      <w:r>
        <w:t>amostra,</w:t>
      </w:r>
      <w:r>
        <w:rPr>
          <w:spacing w:val="-15"/>
        </w:rPr>
        <w:t xml:space="preserve"> </w:t>
      </w:r>
      <w:r>
        <w:t>em</w:t>
      </w:r>
      <w:r>
        <w:rPr>
          <w:spacing w:val="-15"/>
        </w:rPr>
        <w:t xml:space="preserve"> </w:t>
      </w:r>
      <w:r>
        <w:t>que</w:t>
      </w:r>
      <w:r>
        <w:rPr>
          <w:spacing w:val="-15"/>
        </w:rPr>
        <w:t xml:space="preserve"> </w:t>
      </w:r>
      <w:r>
        <w:t>“n”</w:t>
      </w:r>
      <w:r>
        <w:rPr>
          <w:spacing w:val="-15"/>
        </w:rPr>
        <w:t xml:space="preserve"> </w:t>
      </w:r>
      <w:r>
        <w:t>é</w:t>
      </w:r>
      <w:r>
        <w:rPr>
          <w:spacing w:val="-15"/>
        </w:rPr>
        <w:t xml:space="preserve"> </w:t>
      </w:r>
      <w:r>
        <w:t>o</w:t>
      </w:r>
      <w:r>
        <w:rPr>
          <w:spacing w:val="-15"/>
        </w:rPr>
        <w:t xml:space="preserve"> </w:t>
      </w:r>
      <w:r>
        <w:t>número de dados com que foi calculada a média da amostra (BANZATTO; KRONKA, 2006).</w:t>
      </w:r>
    </w:p>
    <w:p w14:paraId="53C6098B" w14:textId="77777777" w:rsidR="001E2934" w:rsidRDefault="00961288">
      <w:pPr>
        <w:pStyle w:val="Corpodetexto"/>
        <w:tabs>
          <w:tab w:val="left" w:pos="496"/>
        </w:tabs>
        <w:spacing w:line="124" w:lineRule="exact"/>
        <w:ind w:left="-1" w:right="1374"/>
        <w:jc w:val="center"/>
      </w:pPr>
      <w:r>
        <w:rPr>
          <w:spacing w:val="-5"/>
          <w:w w:val="110"/>
          <w:position w:val="1"/>
        </w:rPr>
        <w:t>∑</w:t>
      </w:r>
      <w:r>
        <w:rPr>
          <w:spacing w:val="-5"/>
          <w:w w:val="110"/>
          <w:position w:val="1"/>
          <w:vertAlign w:val="superscript"/>
        </w:rPr>
        <w:t>n</w:t>
      </w:r>
      <w:r>
        <w:rPr>
          <w:position w:val="1"/>
        </w:rPr>
        <w:tab/>
      </w:r>
      <w:r>
        <w:rPr>
          <w:spacing w:val="-5"/>
          <w:w w:val="110"/>
        </w:rPr>
        <w:t>𝑥</w:t>
      </w:r>
      <w:r>
        <w:rPr>
          <w:spacing w:val="-5"/>
          <w:w w:val="110"/>
          <w:vertAlign w:val="subscript"/>
        </w:rPr>
        <w:t>i</w:t>
      </w:r>
    </w:p>
    <w:p w14:paraId="6F68F9C7" w14:textId="77777777" w:rsidR="001E2934" w:rsidRDefault="001E2934">
      <w:pPr>
        <w:pStyle w:val="Corpodetexto"/>
        <w:spacing w:line="124" w:lineRule="exact"/>
        <w:jc w:val="center"/>
        <w:sectPr w:rsidR="001E2934">
          <w:pgSz w:w="11910" w:h="16840"/>
          <w:pgMar w:top="980" w:right="992" w:bottom="280" w:left="1559" w:header="717" w:footer="0" w:gutter="0"/>
          <w:cols w:space="720"/>
        </w:sectPr>
      </w:pPr>
    </w:p>
    <w:p w14:paraId="294330CB" w14:textId="77777777" w:rsidR="001E2934" w:rsidRDefault="00961288">
      <w:pPr>
        <w:tabs>
          <w:tab w:val="left" w:pos="1216"/>
        </w:tabs>
        <w:spacing w:before="26" w:line="160" w:lineRule="auto"/>
        <w:ind w:right="38"/>
        <w:jc w:val="right"/>
        <w:rPr>
          <w:sz w:val="17"/>
        </w:rPr>
      </w:pPr>
      <w:r>
        <w:rPr>
          <w:spacing w:val="-156"/>
          <w:w w:val="118"/>
          <w:position w:val="-11"/>
          <w:sz w:val="24"/>
        </w:rPr>
        <w:t>𝑚</w:t>
      </w:r>
      <w:r>
        <w:rPr>
          <w:w w:val="131"/>
          <w:position w:val="-11"/>
          <w:sz w:val="24"/>
        </w:rPr>
        <w:t>^</w:t>
      </w:r>
      <w:r>
        <w:rPr>
          <w:spacing w:val="14"/>
          <w:w w:val="125"/>
          <w:position w:val="-11"/>
          <w:sz w:val="24"/>
        </w:rPr>
        <w:t xml:space="preserve"> </w:t>
      </w:r>
      <w:r>
        <w:rPr>
          <w:w w:val="125"/>
          <w:position w:val="-11"/>
          <w:sz w:val="24"/>
        </w:rPr>
        <w:t>=</w:t>
      </w:r>
      <w:r>
        <w:rPr>
          <w:spacing w:val="-19"/>
          <w:w w:val="125"/>
          <w:position w:val="-11"/>
          <w:sz w:val="24"/>
        </w:rPr>
        <w:t xml:space="preserve"> </w:t>
      </w:r>
      <w:r>
        <w:rPr>
          <w:spacing w:val="27"/>
          <w:w w:val="125"/>
          <w:sz w:val="17"/>
          <w:u w:val="single"/>
        </w:rPr>
        <w:t xml:space="preserve">  </w:t>
      </w:r>
      <w:r>
        <w:rPr>
          <w:spacing w:val="-5"/>
          <w:w w:val="125"/>
          <w:sz w:val="17"/>
          <w:u w:val="single"/>
        </w:rPr>
        <w:t>i=1</w:t>
      </w:r>
      <w:r>
        <w:rPr>
          <w:sz w:val="17"/>
          <w:u w:val="single"/>
        </w:rPr>
        <w:tab/>
      </w:r>
    </w:p>
    <w:p w14:paraId="11B3ABFF" w14:textId="77777777" w:rsidR="001E2934" w:rsidRDefault="00961288">
      <w:pPr>
        <w:spacing w:line="221" w:lineRule="exact"/>
        <w:ind w:right="320"/>
        <w:jc w:val="right"/>
        <w:rPr>
          <w:sz w:val="24"/>
        </w:rPr>
      </w:pPr>
      <w:r>
        <w:rPr>
          <w:spacing w:val="-10"/>
          <w:w w:val="85"/>
          <w:sz w:val="24"/>
        </w:rPr>
        <w:t>𝑛</w:t>
      </w:r>
    </w:p>
    <w:p w14:paraId="34DA1DB8" w14:textId="77777777" w:rsidR="001E2934" w:rsidRDefault="00961288">
      <w:pPr>
        <w:spacing w:before="76"/>
        <w:ind w:right="924"/>
        <w:jc w:val="right"/>
        <w:rPr>
          <w:sz w:val="24"/>
        </w:rPr>
      </w:pPr>
      <w:r>
        <w:br w:type="column"/>
      </w:r>
      <w:r>
        <w:rPr>
          <w:spacing w:val="-5"/>
          <w:sz w:val="24"/>
        </w:rPr>
        <w:t>(1)</w:t>
      </w:r>
    </w:p>
    <w:p w14:paraId="2EB2EBA5" w14:textId="77777777" w:rsidR="001E2934" w:rsidRDefault="001E2934">
      <w:pPr>
        <w:jc w:val="right"/>
        <w:rPr>
          <w:sz w:val="24"/>
        </w:rPr>
        <w:sectPr w:rsidR="001E2934">
          <w:type w:val="continuous"/>
          <w:pgSz w:w="11910" w:h="16840"/>
          <w:pgMar w:top="1620" w:right="992" w:bottom="280" w:left="1559" w:header="717" w:footer="0" w:gutter="0"/>
          <w:cols w:num="2" w:space="720" w:equalWidth="0">
            <w:col w:w="4388" w:space="630"/>
            <w:col w:w="4341"/>
          </w:cols>
        </w:sectPr>
      </w:pPr>
    </w:p>
    <w:p w14:paraId="2106DD94" w14:textId="77777777" w:rsidR="001E2934" w:rsidRDefault="001E2934">
      <w:pPr>
        <w:pStyle w:val="Corpodetexto"/>
        <w:rPr>
          <w:sz w:val="12"/>
        </w:rPr>
      </w:pPr>
    </w:p>
    <w:p w14:paraId="1F6F38EE" w14:textId="77777777" w:rsidR="001E2934" w:rsidRDefault="00961288">
      <w:pPr>
        <w:pStyle w:val="Corpodetexto"/>
        <w:spacing w:line="20" w:lineRule="exact"/>
        <w:ind w:left="3056"/>
        <w:rPr>
          <w:sz w:val="2"/>
        </w:rPr>
      </w:pPr>
      <w:r>
        <w:rPr>
          <w:noProof/>
          <w:sz w:val="2"/>
        </w:rPr>
        <mc:AlternateContent>
          <mc:Choice Requires="wpg">
            <w:drawing>
              <wp:inline distT="0" distB="0" distL="0" distR="0" wp14:anchorId="616AD7D8" wp14:editId="5AE76E81">
                <wp:extent cx="1252855" cy="10795"/>
                <wp:effectExtent l="0" t="0" r="0" b="0"/>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52855" cy="10795"/>
                          <a:chOff x="0" y="0"/>
                          <a:chExt cx="1252855" cy="10795"/>
                        </a:xfrm>
                      </wpg:grpSpPr>
                      <wps:wsp>
                        <wps:cNvPr id="14" name="Graphic 13"/>
                        <wps:cNvSpPr/>
                        <wps:spPr>
                          <a:xfrm>
                            <a:off x="0" y="0"/>
                            <a:ext cx="1252855" cy="10795"/>
                          </a:xfrm>
                          <a:custGeom>
                            <a:avLst/>
                            <a:gdLst/>
                            <a:ahLst/>
                            <a:cxnLst/>
                            <a:rect l="l" t="t" r="r" b="b"/>
                            <a:pathLst>
                              <a:path w="1252855" h="10795">
                                <a:moveTo>
                                  <a:pt x="1252728" y="10667"/>
                                </a:moveTo>
                                <a:lnTo>
                                  <a:pt x="0" y="10667"/>
                                </a:lnTo>
                                <a:lnTo>
                                  <a:pt x="0" y="0"/>
                                </a:lnTo>
                                <a:lnTo>
                                  <a:pt x="1252728" y="0"/>
                                </a:lnTo>
                                <a:lnTo>
                                  <a:pt x="1252728" y="10667"/>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1AB51625" id="Group 12" o:spid="_x0000_s1026" style="width:98.65pt;height:.85pt;mso-position-horizontal-relative:char;mso-position-vertical-relative:line" coordsize="12528,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">
                <v:shape id="Graphic 13" o:spid="_x0000_s1027" style="position:absolute;width:12528;height:107;visibility:visible;mso-wrap-style:square;v-text-anchor:top" coordsize="125285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" path="m1252728,10667l,10667,,,1252728,r,10667xe" fillcolor="black" stroked="f">
                  <v:path arrowok="t"/>
                </v:shape>
                <w10:anchorlock/>
              </v:group>
            </w:pict>
          </mc:Fallback>
        </mc:AlternateContent>
      </w:r>
    </w:p>
    <w:p w14:paraId="08E7C4DA" w14:textId="77777777" w:rsidR="001E2934" w:rsidRDefault="00961288">
      <w:pPr>
        <w:pStyle w:val="Corpodetexto"/>
        <w:tabs>
          <w:tab w:val="left" w:pos="861"/>
          <w:tab w:val="left" w:pos="1459"/>
        </w:tabs>
        <w:spacing w:line="132" w:lineRule="exact"/>
        <w:ind w:left="-1" w:right="1102"/>
        <w:jc w:val="center"/>
        <w:rPr>
          <w:position w:val="1"/>
        </w:rPr>
      </w:pPr>
      <w:r>
        <w:rPr>
          <w:spacing w:val="-10"/>
          <w:w w:val="120"/>
          <w:position w:val="-6"/>
          <w:sz w:val="17"/>
        </w:rPr>
        <w:t>n</w:t>
      </w:r>
      <w:r>
        <w:rPr>
          <w:position w:val="-6"/>
          <w:sz w:val="17"/>
        </w:rPr>
        <w:tab/>
      </w:r>
      <w:r>
        <w:rPr>
          <w:spacing w:val="-5"/>
          <w:w w:val="120"/>
          <w:position w:val="1"/>
        </w:rPr>
        <w:t>(∑</w:t>
      </w:r>
      <w:r>
        <w:rPr>
          <w:spacing w:val="-5"/>
          <w:w w:val="120"/>
          <w:position w:val="1"/>
          <w:vertAlign w:val="superscript"/>
        </w:rPr>
        <w:t>n</w:t>
      </w:r>
      <w:r>
        <w:rPr>
          <w:position w:val="1"/>
        </w:rPr>
        <w:tab/>
      </w:r>
      <w:r>
        <w:rPr>
          <w:spacing w:val="-5"/>
          <w:w w:val="120"/>
        </w:rPr>
        <w:t>𝑥</w:t>
      </w:r>
      <w:r>
        <w:rPr>
          <w:spacing w:val="-5"/>
          <w:w w:val="120"/>
          <w:position w:val="1"/>
        </w:rPr>
        <w:t>)</w:t>
      </w:r>
      <w:r>
        <w:rPr>
          <w:spacing w:val="-5"/>
          <w:w w:val="120"/>
          <w:position w:val="1"/>
          <w:vertAlign w:val="superscript"/>
        </w:rPr>
        <w:t>2</w:t>
      </w:r>
    </w:p>
    <w:p w14:paraId="3E779020" w14:textId="77777777" w:rsidR="001E2934" w:rsidRDefault="00961288">
      <w:pPr>
        <w:tabs>
          <w:tab w:val="left" w:pos="3555"/>
          <w:tab w:val="left" w:pos="4361"/>
          <w:tab w:val="left" w:pos="5031"/>
        </w:tabs>
        <w:spacing w:line="138" w:lineRule="exact"/>
        <w:ind w:left="3058"/>
        <w:rPr>
          <w:sz w:val="17"/>
        </w:rPr>
      </w:pPr>
      <w:r>
        <w:rPr>
          <w:spacing w:val="-10"/>
          <w:w w:val="110"/>
          <w:position w:val="-7"/>
          <w:sz w:val="24"/>
        </w:rPr>
        <w:t>∑</w:t>
      </w:r>
      <w:r>
        <w:rPr>
          <w:position w:val="-7"/>
          <w:sz w:val="24"/>
        </w:rPr>
        <w:tab/>
      </w:r>
      <w:r>
        <w:rPr>
          <w:w w:val="85"/>
          <w:position w:val="-8"/>
          <w:sz w:val="24"/>
        </w:rPr>
        <w:t>𝑥</w:t>
      </w:r>
      <w:r>
        <w:rPr>
          <w:w w:val="85"/>
          <w:sz w:val="17"/>
        </w:rPr>
        <w:t>2</w:t>
      </w:r>
      <w:r>
        <w:rPr>
          <w:spacing w:val="19"/>
          <w:w w:val="115"/>
          <w:sz w:val="17"/>
        </w:rPr>
        <w:t xml:space="preserve"> </w:t>
      </w:r>
      <w:r>
        <w:rPr>
          <w:w w:val="115"/>
          <w:position w:val="-8"/>
          <w:sz w:val="24"/>
        </w:rPr>
        <w:t>−</w:t>
      </w:r>
      <w:r>
        <w:rPr>
          <w:spacing w:val="-13"/>
          <w:w w:val="115"/>
          <w:position w:val="-8"/>
          <w:sz w:val="24"/>
        </w:rPr>
        <w:t xml:space="preserve"> </w:t>
      </w:r>
      <w:r>
        <w:rPr>
          <w:sz w:val="17"/>
          <w:u w:val="single"/>
        </w:rPr>
        <w:tab/>
      </w:r>
      <w:r>
        <w:rPr>
          <w:spacing w:val="-5"/>
          <w:w w:val="115"/>
          <w:sz w:val="17"/>
          <w:u w:val="single"/>
        </w:rPr>
        <w:t>i=1</w:t>
      </w:r>
      <w:r>
        <w:rPr>
          <w:sz w:val="17"/>
          <w:u w:val="single"/>
        </w:rPr>
        <w:tab/>
      </w:r>
    </w:p>
    <w:p w14:paraId="0BE0E68F" w14:textId="77777777" w:rsidR="001E2934" w:rsidRDefault="001E2934">
      <w:pPr>
        <w:spacing w:line="138" w:lineRule="exact"/>
        <w:rPr>
          <w:sz w:val="17"/>
        </w:rPr>
        <w:sectPr w:rsidR="001E2934">
          <w:type w:val="continuous"/>
          <w:pgSz w:w="11910" w:h="16840"/>
          <w:pgMar w:top="1620" w:right="992" w:bottom="280" w:left="1559" w:header="717" w:footer="0" w:gutter="0"/>
          <w:cols w:space="720"/>
        </w:sectPr>
      </w:pPr>
    </w:p>
    <w:p w14:paraId="4DF9A1A3" w14:textId="77777777" w:rsidR="001E2934" w:rsidRDefault="00961288">
      <w:pPr>
        <w:spacing w:line="387" w:lineRule="exact"/>
        <w:jc w:val="right"/>
        <w:rPr>
          <w:position w:val="15"/>
          <w:sz w:val="24"/>
        </w:rPr>
      </w:pPr>
      <w:r>
        <w:rPr>
          <w:w w:val="90"/>
          <w:sz w:val="24"/>
        </w:rPr>
        <w:t>𝑠</w:t>
      </w:r>
      <w:r>
        <w:rPr>
          <w:spacing w:val="-4"/>
          <w:w w:val="90"/>
          <w:sz w:val="24"/>
        </w:rPr>
        <w:t xml:space="preserve"> </w:t>
      </w:r>
      <w:r>
        <w:rPr>
          <w:w w:val="105"/>
          <w:sz w:val="24"/>
        </w:rPr>
        <w:t>=</w:t>
      </w:r>
      <w:r>
        <w:rPr>
          <w:spacing w:val="-15"/>
          <w:w w:val="105"/>
          <w:sz w:val="24"/>
        </w:rPr>
        <w:t xml:space="preserve"> </w:t>
      </w:r>
      <w:r>
        <w:rPr>
          <w:spacing w:val="-12"/>
          <w:w w:val="105"/>
          <w:position w:val="15"/>
          <w:sz w:val="24"/>
        </w:rPr>
        <w:t>√</w:t>
      </w:r>
    </w:p>
    <w:p w14:paraId="7CBAD210" w14:textId="77777777" w:rsidR="001E2934" w:rsidRDefault="00961288">
      <w:pPr>
        <w:spacing w:before="13"/>
        <w:ind w:left="131"/>
        <w:rPr>
          <w:sz w:val="17"/>
        </w:rPr>
      </w:pPr>
      <w:r>
        <w:br w:type="column"/>
      </w:r>
      <w:r>
        <w:rPr>
          <w:spacing w:val="-5"/>
          <w:w w:val="120"/>
          <w:sz w:val="17"/>
        </w:rPr>
        <w:t>i=1</w:t>
      </w:r>
    </w:p>
    <w:p w14:paraId="2619A693" w14:textId="77777777" w:rsidR="001E2934" w:rsidRDefault="00961288">
      <w:pPr>
        <w:tabs>
          <w:tab w:val="left" w:pos="931"/>
        </w:tabs>
        <w:spacing w:before="6" w:line="271" w:lineRule="exact"/>
        <w:ind w:left="123"/>
        <w:rPr>
          <w:position w:val="-5"/>
          <w:sz w:val="24"/>
        </w:rPr>
      </w:pPr>
      <w:r>
        <w:br w:type="column"/>
      </w:r>
      <w:r>
        <w:rPr>
          <w:spacing w:val="-10"/>
          <w:w w:val="105"/>
          <w:sz w:val="17"/>
        </w:rPr>
        <w:t>i</w:t>
      </w:r>
      <w:r>
        <w:rPr>
          <w:sz w:val="17"/>
        </w:rPr>
        <w:tab/>
      </w:r>
      <w:r>
        <w:rPr>
          <w:spacing w:val="-23"/>
          <w:w w:val="80"/>
          <w:position w:val="-5"/>
          <w:sz w:val="24"/>
        </w:rPr>
        <w:t>𝑛</w:t>
      </w:r>
    </w:p>
    <w:p w14:paraId="41182B7F" w14:textId="77777777" w:rsidR="001E2934" w:rsidRDefault="00961288">
      <w:pPr>
        <w:pStyle w:val="Corpodetexto"/>
        <w:spacing w:line="271" w:lineRule="exact"/>
        <w:ind w:left="207"/>
      </w:pPr>
      <w:r>
        <w:rPr>
          <w:noProof/>
        </w:rPr>
        <mc:AlternateContent>
          <mc:Choice Requires="wps">
            <w:drawing>
              <wp:anchor distT="0" distB="0" distL="0" distR="0" simplePos="0" relativeHeight="251650048" behindDoc="0" locked="0" layoutInCell="1" allowOverlap="1" wp14:anchorId="7B87406C" wp14:editId="0EBF6F37">
                <wp:simplePos x="0" y="0"/>
                <wp:positionH relativeFrom="page">
                  <wp:posOffset>2932176</wp:posOffset>
                </wp:positionH>
                <wp:positionV relativeFrom="paragraph">
                  <wp:posOffset>-11748</wp:posOffset>
                </wp:positionV>
                <wp:extent cx="1252855" cy="10795"/>
                <wp:effectExtent l="0" t="0" r="0" b="0"/>
                <wp:wrapNone/>
                <wp:docPr id="1"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2855" cy="10795"/>
                        </a:xfrm>
                        <a:custGeom>
                          <a:avLst/>
                          <a:gdLst/>
                          <a:ahLst/>
                          <a:cxnLst/>
                          <a:rect l="l" t="t" r="r" b="b"/>
                          <a:pathLst>
                            <a:path w="1252855" h="10795">
                              <a:moveTo>
                                <a:pt x="1252727" y="10667"/>
                              </a:moveTo>
                              <a:lnTo>
                                <a:pt x="0" y="10667"/>
                              </a:lnTo>
                              <a:lnTo>
                                <a:pt x="0" y="0"/>
                              </a:lnTo>
                              <a:lnTo>
                                <a:pt x="1252727" y="0"/>
                              </a:lnTo>
                              <a:lnTo>
                                <a:pt x="1252727" y="10667"/>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728D1F8" id="Graphic 14" o:spid="_x0000_s1026" style="position:absolute;margin-left:230.9pt;margin-top:-.95pt;width:98.65pt;height:.85pt;z-index:251650048;visibility:visible;mso-wrap-style:square;mso-wrap-distance-left:0;mso-wrap-distance-top:0;mso-wrap-distance-right:0;mso-wrap-distance-bottom:0;mso-position-horizontal:absolute;mso-position-horizontal-relative:page;mso-position-vertical:absolute;mso-position-vertical-relative:text;v-text-anchor:top" coordsize="125285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" path="m1252727,10667l,10667,,,1252727,r,10667xe" fillcolor="black" stroked="f">
                <v:path arrowok="t"/>
                <w10:wrap anchorx="page"/>
              </v:shape>
            </w:pict>
          </mc:Fallback>
        </mc:AlternateContent>
      </w:r>
      <w:r>
        <w:rPr>
          <w:spacing w:val="-12"/>
        </w:rPr>
        <w:t>𝑛</w:t>
      </w:r>
      <w:r>
        <w:rPr>
          <w:spacing w:val="-3"/>
        </w:rPr>
        <w:t xml:space="preserve"> </w:t>
      </w:r>
      <w:r>
        <w:rPr>
          <w:spacing w:val="-12"/>
        </w:rPr>
        <w:t>−</w:t>
      </w:r>
      <w:r>
        <w:rPr>
          <w:spacing w:val="-6"/>
        </w:rPr>
        <w:t xml:space="preserve"> </w:t>
      </w:r>
      <w:r>
        <w:rPr>
          <w:spacing w:val="-12"/>
        </w:rPr>
        <w:t>1</w:t>
      </w:r>
    </w:p>
    <w:p w14:paraId="574975A9" w14:textId="77777777" w:rsidR="001E2934" w:rsidRDefault="00961288">
      <w:pPr>
        <w:pStyle w:val="Corpodetexto"/>
        <w:spacing w:before="76" w:line="220" w:lineRule="exact"/>
        <w:ind w:left="204"/>
      </w:pPr>
      <w:r>
        <w:rPr>
          <w:spacing w:val="-4"/>
        </w:rPr>
        <w:t>100𝑠</w:t>
      </w:r>
    </w:p>
    <w:p w14:paraId="3833BC05" w14:textId="77777777" w:rsidR="001E2934" w:rsidRDefault="00961288">
      <w:pPr>
        <w:spacing w:before="3"/>
        <w:ind w:right="924"/>
        <w:jc w:val="right"/>
        <w:rPr>
          <w:sz w:val="24"/>
        </w:rPr>
      </w:pPr>
      <w:r>
        <w:br w:type="column"/>
      </w:r>
      <w:r>
        <w:rPr>
          <w:spacing w:val="-5"/>
          <w:sz w:val="24"/>
        </w:rPr>
        <w:t>(2)</w:t>
      </w:r>
    </w:p>
    <w:p w14:paraId="33C0EDAC" w14:textId="77777777" w:rsidR="001E2934" w:rsidRDefault="001E2934">
      <w:pPr>
        <w:jc w:val="right"/>
        <w:rPr>
          <w:sz w:val="24"/>
        </w:rPr>
        <w:sectPr w:rsidR="001E2934">
          <w:type w:val="continuous"/>
          <w:pgSz w:w="11910" w:h="16840"/>
          <w:pgMar w:top="1620" w:right="992" w:bottom="280" w:left="1559" w:header="717" w:footer="0" w:gutter="0"/>
          <w:cols w:num="4" w:space="720" w:equalWidth="0">
            <w:col w:w="3058" w:space="40"/>
            <w:col w:w="420" w:space="39"/>
            <w:col w:w="1110" w:space="1035"/>
            <w:col w:w="3657"/>
          </w:cols>
        </w:sectPr>
      </w:pPr>
    </w:p>
    <w:p w14:paraId="0B6AC1DE" w14:textId="77777777" w:rsidR="001E2934" w:rsidRDefault="00961288">
      <w:pPr>
        <w:pStyle w:val="Corpodetexto"/>
        <w:tabs>
          <w:tab w:val="left" w:pos="7222"/>
        </w:tabs>
        <w:spacing w:line="197" w:lineRule="exact"/>
        <w:ind w:left="2273"/>
        <w:jc w:val="center"/>
        <w:rPr>
          <w:position w:val="-2"/>
        </w:rPr>
      </w:pPr>
      <w:r>
        <w:rPr>
          <w:noProof/>
          <w:position w:val="-2"/>
        </w:rPr>
        <mc:AlternateContent>
          <mc:Choice Requires="wps">
            <w:drawing>
              <wp:anchor distT="0" distB="0" distL="0" distR="0" simplePos="0" relativeHeight="251654144" behindDoc="1" locked="0" layoutInCell="1" allowOverlap="1" wp14:anchorId="611A4DBF" wp14:editId="49257E24">
                <wp:simplePos x="0" y="0"/>
                <wp:positionH relativeFrom="page">
                  <wp:posOffset>3378708</wp:posOffset>
                </wp:positionH>
                <wp:positionV relativeFrom="paragraph">
                  <wp:posOffset>70189</wp:posOffset>
                </wp:positionV>
                <wp:extent cx="326390" cy="10795"/>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6390" cy="10795"/>
                        </a:xfrm>
                        <a:custGeom>
                          <a:avLst/>
                          <a:gdLst/>
                          <a:ahLst/>
                          <a:cxnLst/>
                          <a:rect l="l" t="t" r="r" b="b"/>
                          <a:pathLst>
                            <a:path w="326390" h="10795">
                              <a:moveTo>
                                <a:pt x="326135" y="10667"/>
                              </a:moveTo>
                              <a:lnTo>
                                <a:pt x="0" y="10667"/>
                              </a:lnTo>
                              <a:lnTo>
                                <a:pt x="0" y="0"/>
                              </a:lnTo>
                              <a:lnTo>
                                <a:pt x="326135" y="0"/>
                              </a:lnTo>
                              <a:lnTo>
                                <a:pt x="326135" y="10667"/>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1F53F17" id="Graphic 15" o:spid="_x0000_s1026" style="position:absolute;margin-left:266.05pt;margin-top:5.55pt;width:25.7pt;height:.85pt;z-index:-251662336;visibility:visible;mso-wrap-style:square;mso-wrap-distance-left:0;mso-wrap-distance-top:0;mso-wrap-distance-right:0;mso-wrap-distance-bottom:0;mso-position-horizontal:absolute;mso-position-horizontal-relative:page;mso-position-vertical:absolute;mso-position-vertical-relative:text;v-text-anchor:top" coordsize="32639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" path="m326135,10667l,10667,,,326135,r,10667xe" fillcolor="black" stroked="f">
                <v:path arrowok="t"/>
                <w10:wrap anchorx="page"/>
              </v:shape>
            </w:pict>
          </mc:Fallback>
        </mc:AlternateContent>
      </w:r>
      <w:r>
        <w:rPr>
          <w:w w:val="65"/>
        </w:rPr>
        <w:t>𝑐𝑣</w:t>
      </w:r>
      <w:r>
        <w:rPr>
          <w:spacing w:val="2"/>
          <w:w w:val="110"/>
        </w:rPr>
        <w:t xml:space="preserve"> </w:t>
      </w:r>
      <w:r>
        <w:rPr>
          <w:spacing w:val="-10"/>
          <w:w w:val="110"/>
        </w:rPr>
        <w:t>=</w:t>
      </w:r>
      <w:r>
        <w:tab/>
      </w:r>
      <w:r>
        <w:rPr>
          <w:spacing w:val="-5"/>
          <w:w w:val="110"/>
          <w:position w:val="-2"/>
        </w:rPr>
        <w:t>(3)</w:t>
      </w:r>
    </w:p>
    <w:p w14:paraId="199C2815" w14:textId="77777777" w:rsidR="001E2934" w:rsidRDefault="00961288">
      <w:pPr>
        <w:spacing w:line="203" w:lineRule="exact"/>
        <w:ind w:left="-1" w:right="1340"/>
        <w:jc w:val="center"/>
        <w:rPr>
          <w:sz w:val="24"/>
        </w:rPr>
      </w:pPr>
      <w:r>
        <w:rPr>
          <w:spacing w:val="-161"/>
          <w:w w:val="108"/>
          <w:sz w:val="24"/>
        </w:rPr>
        <w:t>𝑚</w:t>
      </w:r>
      <w:r>
        <w:rPr>
          <w:spacing w:val="-5"/>
          <w:w w:val="121"/>
          <w:sz w:val="24"/>
        </w:rPr>
        <w:t>^</w:t>
      </w:r>
    </w:p>
    <w:p w14:paraId="16BA7D95" w14:textId="77777777" w:rsidR="001E2934" w:rsidRDefault="00961288">
      <w:pPr>
        <w:spacing w:before="14" w:line="210" w:lineRule="exact"/>
        <w:ind w:left="-1" w:right="1051"/>
        <w:jc w:val="center"/>
        <w:rPr>
          <w:sz w:val="24"/>
        </w:rPr>
      </w:pPr>
      <w:r>
        <w:rPr>
          <w:spacing w:val="-10"/>
          <w:w w:val="70"/>
          <w:sz w:val="24"/>
        </w:rPr>
        <w:t>𝑠</w:t>
      </w:r>
    </w:p>
    <w:p w14:paraId="0B706957" w14:textId="77777777" w:rsidR="001E2934" w:rsidRDefault="00961288">
      <w:pPr>
        <w:pStyle w:val="Corpodetexto"/>
        <w:tabs>
          <w:tab w:val="left" w:pos="8148"/>
        </w:tabs>
        <w:spacing w:line="208" w:lineRule="auto"/>
        <w:ind w:left="3171"/>
        <w:rPr>
          <w:position w:val="-7"/>
        </w:rPr>
      </w:pPr>
      <w:r>
        <w:rPr>
          <w:noProof/>
          <w:position w:val="-7"/>
        </w:rPr>
        <mc:AlternateContent>
          <mc:Choice Requires="wps">
            <w:drawing>
              <wp:anchor distT="0" distB="0" distL="0" distR="0" simplePos="0" relativeHeight="251656192" behindDoc="1" locked="0" layoutInCell="1" allowOverlap="1" wp14:anchorId="3E64F82E" wp14:editId="4291D307">
                <wp:simplePos x="0" y="0"/>
                <wp:positionH relativeFrom="page">
                  <wp:posOffset>3532632</wp:posOffset>
                </wp:positionH>
                <wp:positionV relativeFrom="paragraph">
                  <wp:posOffset>76144</wp:posOffset>
                </wp:positionV>
                <wp:extent cx="190500" cy="50800"/>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50800"/>
                        </a:xfrm>
                        <a:custGeom>
                          <a:avLst/>
                          <a:gdLst/>
                          <a:ahLst/>
                          <a:cxnLst/>
                          <a:rect l="l" t="t" r="r" b="b"/>
                          <a:pathLst>
                            <a:path w="190500" h="50800">
                              <a:moveTo>
                                <a:pt x="190500" y="39624"/>
                              </a:moveTo>
                              <a:lnTo>
                                <a:pt x="100584" y="39624"/>
                              </a:lnTo>
                              <a:lnTo>
                                <a:pt x="100584" y="50292"/>
                              </a:lnTo>
                              <a:lnTo>
                                <a:pt x="190500" y="50292"/>
                              </a:lnTo>
                              <a:lnTo>
                                <a:pt x="190500" y="39624"/>
                              </a:lnTo>
                              <a:close/>
                            </a:path>
                            <a:path w="190500" h="50800">
                              <a:moveTo>
                                <a:pt x="190500" y="0"/>
                              </a:moveTo>
                              <a:lnTo>
                                <a:pt x="0" y="0"/>
                              </a:lnTo>
                              <a:lnTo>
                                <a:pt x="0" y="10668"/>
                              </a:lnTo>
                              <a:lnTo>
                                <a:pt x="190500" y="10668"/>
                              </a:lnTo>
                              <a:lnTo>
                                <a:pt x="1905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DC8A025" id="Graphic 16" o:spid="_x0000_s1026" style="position:absolute;margin-left:278.15pt;margin-top:6pt;width:15pt;height:4pt;z-index:-251660288;visibility:visible;mso-wrap-style:square;mso-wrap-distance-left:0;mso-wrap-distance-top:0;mso-wrap-distance-right:0;mso-wrap-distance-bottom:0;mso-position-horizontal:absolute;mso-position-horizontal-relative:page;mso-position-vertical:absolute;mso-position-vertical-relative:text;v-text-anchor:top" coordsize="190500,5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" path="m190500,39624r-89916,l100584,50292r89916,l190500,39624xem190500,l,,,10668r190500,l190500,xe" fillcolor="black" stroked="f">
                <v:path arrowok="t"/>
                <w10:wrap anchorx="page"/>
              </v:shape>
            </w:pict>
          </mc:Fallback>
        </mc:AlternateContent>
      </w:r>
      <w:r>
        <w:rPr>
          <w:spacing w:val="11"/>
          <w:w w:val="62"/>
        </w:rPr>
        <w:t>𝑠</w:t>
      </w:r>
      <w:r>
        <w:rPr>
          <w:spacing w:val="6"/>
          <w:w w:val="127"/>
          <w:position w:val="1"/>
        </w:rPr>
        <w:t>(</w:t>
      </w:r>
      <w:r>
        <w:rPr>
          <w:spacing w:val="-151"/>
          <w:w w:val="110"/>
        </w:rPr>
        <w:t>𝑚</w:t>
      </w:r>
      <w:r>
        <w:rPr>
          <w:spacing w:val="29"/>
          <w:w w:val="123"/>
        </w:rPr>
        <w:t>^</w:t>
      </w:r>
      <w:r>
        <w:rPr>
          <w:spacing w:val="5"/>
          <w:w w:val="127"/>
          <w:position w:val="1"/>
        </w:rPr>
        <w:t>)</w:t>
      </w:r>
      <w:r>
        <w:rPr>
          <w:spacing w:val="-2"/>
          <w:w w:val="110"/>
          <w:position w:val="1"/>
        </w:rPr>
        <w:t xml:space="preserve"> </w:t>
      </w:r>
      <w:r>
        <w:rPr>
          <w:spacing w:val="-20"/>
          <w:w w:val="110"/>
        </w:rPr>
        <w:t>=</w:t>
      </w:r>
      <w:r>
        <w:rPr>
          <w:w w:val="110"/>
        </w:rPr>
        <w:t xml:space="preserve"> </w:t>
      </w:r>
      <w:r>
        <w:rPr>
          <w:spacing w:val="-20"/>
          <w:w w:val="110"/>
          <w:position w:val="-20"/>
        </w:rPr>
        <w:t>√</w:t>
      </w:r>
      <w:r>
        <w:rPr>
          <w:spacing w:val="-20"/>
          <w:w w:val="110"/>
          <w:position w:val="-18"/>
        </w:rPr>
        <w:t>𝑛</w:t>
      </w:r>
      <w:r>
        <w:rPr>
          <w:position w:val="-18"/>
        </w:rPr>
        <w:tab/>
      </w:r>
      <w:r>
        <w:rPr>
          <w:spacing w:val="-5"/>
          <w:w w:val="110"/>
          <w:position w:val="-7"/>
        </w:rPr>
        <w:t>(4)</w:t>
      </w:r>
    </w:p>
    <w:p w14:paraId="7285E886" w14:textId="77777777" w:rsidR="001E2934" w:rsidRDefault="001E2934">
      <w:pPr>
        <w:pStyle w:val="Corpodetexto"/>
        <w:spacing w:before="227"/>
      </w:pPr>
    </w:p>
    <w:p w14:paraId="1636462E" w14:textId="77777777" w:rsidR="001E2934" w:rsidRDefault="00961288">
      <w:pPr>
        <w:pStyle w:val="Corpodetexto"/>
        <w:spacing w:line="360" w:lineRule="auto"/>
        <w:ind w:left="142" w:right="140" w:firstLine="720"/>
        <w:jc w:val="both"/>
      </w:pPr>
      <w:r>
        <w:t>De acordo com o total pluviométrico anual, os anos foram classificadas, conforme a Emparn (2021), em muito secos (&lt;375 mm), secos (375 mm &lt; 527 mm), normais (527 mm &lt; 803 mm), chuvosos (803 mm &lt; 1002 mm) e muito chuvosos (&gt;1002 mm).</w:t>
      </w:r>
    </w:p>
    <w:p w14:paraId="3B2F22F6" w14:textId="77777777" w:rsidR="001E2934" w:rsidRDefault="00961288">
      <w:pPr>
        <w:pStyle w:val="Corpodetexto"/>
        <w:spacing w:before="1" w:line="360" w:lineRule="auto"/>
        <w:ind w:left="142" w:right="137" w:firstLine="720"/>
        <w:jc w:val="right"/>
      </w:pPr>
      <w:r>
        <w:t>Para</w:t>
      </w:r>
      <w:r>
        <w:rPr>
          <w:spacing w:val="-12"/>
        </w:rPr>
        <w:t xml:space="preserve"> </w:t>
      </w:r>
      <w:r>
        <w:t>a</w:t>
      </w:r>
      <w:r>
        <w:rPr>
          <w:spacing w:val="-12"/>
        </w:rPr>
        <w:t xml:space="preserve"> </w:t>
      </w:r>
      <w:r>
        <w:t>análise</w:t>
      </w:r>
      <w:r>
        <w:rPr>
          <w:spacing w:val="-12"/>
        </w:rPr>
        <w:t xml:space="preserve"> </w:t>
      </w:r>
      <w:r>
        <w:t>dos</w:t>
      </w:r>
      <w:r>
        <w:rPr>
          <w:spacing w:val="-9"/>
        </w:rPr>
        <w:t xml:space="preserve"> </w:t>
      </w:r>
      <w:r>
        <w:t>rebanhos</w:t>
      </w:r>
      <w:r>
        <w:rPr>
          <w:spacing w:val="-12"/>
        </w:rPr>
        <w:t xml:space="preserve"> </w:t>
      </w:r>
      <w:r>
        <w:t>de</w:t>
      </w:r>
      <w:r>
        <w:rPr>
          <w:spacing w:val="-12"/>
        </w:rPr>
        <w:t xml:space="preserve"> </w:t>
      </w:r>
      <w:r>
        <w:t>vacas</w:t>
      </w:r>
      <w:r>
        <w:rPr>
          <w:spacing w:val="-9"/>
        </w:rPr>
        <w:t xml:space="preserve"> </w:t>
      </w:r>
      <w:r>
        <w:t>ordenhadas</w:t>
      </w:r>
      <w:r>
        <w:rPr>
          <w:spacing w:val="-10"/>
        </w:rPr>
        <w:t xml:space="preserve"> </w:t>
      </w:r>
      <w:r>
        <w:t>e</w:t>
      </w:r>
      <w:r>
        <w:rPr>
          <w:spacing w:val="-8"/>
        </w:rPr>
        <w:t xml:space="preserve"> </w:t>
      </w:r>
      <w:r>
        <w:t>da</w:t>
      </w:r>
      <w:r>
        <w:rPr>
          <w:spacing w:val="-14"/>
        </w:rPr>
        <w:t xml:space="preserve"> </w:t>
      </w:r>
      <w:r>
        <w:t>produção</w:t>
      </w:r>
      <w:r>
        <w:rPr>
          <w:spacing w:val="-12"/>
        </w:rPr>
        <w:t xml:space="preserve"> </w:t>
      </w:r>
      <w:r>
        <w:t>leiteira</w:t>
      </w:r>
      <w:r>
        <w:rPr>
          <w:spacing w:val="-12"/>
        </w:rPr>
        <w:t xml:space="preserve"> </w:t>
      </w:r>
      <w:r>
        <w:t>na</w:t>
      </w:r>
      <w:r>
        <w:rPr>
          <w:spacing w:val="-10"/>
        </w:rPr>
        <w:t xml:space="preserve"> </w:t>
      </w:r>
      <w:r>
        <w:t>cidade,</w:t>
      </w:r>
      <w:r>
        <w:rPr>
          <w:spacing w:val="-10"/>
        </w:rPr>
        <w:t xml:space="preserve"> </w:t>
      </w:r>
      <w:r>
        <w:t>foram obtidos</w:t>
      </w:r>
      <w:r>
        <w:rPr>
          <w:spacing w:val="-3"/>
        </w:rPr>
        <w:t xml:space="preserve"> </w:t>
      </w:r>
      <w:r>
        <w:t>os</w:t>
      </w:r>
      <w:r>
        <w:rPr>
          <w:spacing w:val="-5"/>
        </w:rPr>
        <w:t xml:space="preserve"> </w:t>
      </w:r>
      <w:r>
        <w:t>dados</w:t>
      </w:r>
      <w:r>
        <w:rPr>
          <w:spacing w:val="-5"/>
        </w:rPr>
        <w:t xml:space="preserve"> </w:t>
      </w:r>
      <w:r>
        <w:t>para</w:t>
      </w:r>
      <w:r>
        <w:rPr>
          <w:spacing w:val="-4"/>
        </w:rPr>
        <w:t xml:space="preserve"> </w:t>
      </w:r>
      <w:r>
        <w:t>essas</w:t>
      </w:r>
      <w:r>
        <w:rPr>
          <w:spacing w:val="-5"/>
        </w:rPr>
        <w:t xml:space="preserve"> </w:t>
      </w:r>
      <w:r>
        <w:t>variáveis</w:t>
      </w:r>
      <w:r>
        <w:rPr>
          <w:spacing w:val="-3"/>
        </w:rPr>
        <w:t xml:space="preserve"> </w:t>
      </w:r>
      <w:r>
        <w:t>disponíveis</w:t>
      </w:r>
      <w:r>
        <w:rPr>
          <w:spacing w:val="-5"/>
        </w:rPr>
        <w:t xml:space="preserve"> </w:t>
      </w:r>
      <w:r>
        <w:t>no</w:t>
      </w:r>
      <w:r>
        <w:rPr>
          <w:spacing w:val="-5"/>
        </w:rPr>
        <w:t xml:space="preserve"> </w:t>
      </w:r>
      <w:r>
        <w:t>site</w:t>
      </w:r>
      <w:r>
        <w:rPr>
          <w:spacing w:val="-5"/>
        </w:rPr>
        <w:t xml:space="preserve"> </w:t>
      </w:r>
      <w:r>
        <w:t>do</w:t>
      </w:r>
      <w:r>
        <w:rPr>
          <w:spacing w:val="-3"/>
        </w:rPr>
        <w:t xml:space="preserve"> </w:t>
      </w:r>
      <w:r>
        <w:t>IBGE</w:t>
      </w:r>
      <w:r>
        <w:rPr>
          <w:spacing w:val="-5"/>
        </w:rPr>
        <w:t xml:space="preserve"> </w:t>
      </w:r>
      <w:r>
        <w:t>(2025).</w:t>
      </w:r>
      <w:r>
        <w:rPr>
          <w:spacing w:val="-5"/>
        </w:rPr>
        <w:t xml:space="preserve"> </w:t>
      </w:r>
      <w:r>
        <w:t>Foram</w:t>
      </w:r>
      <w:r>
        <w:rPr>
          <w:spacing w:val="-5"/>
        </w:rPr>
        <w:t xml:space="preserve"> </w:t>
      </w:r>
      <w:r>
        <w:t>analisados</w:t>
      </w:r>
      <w:r>
        <w:rPr>
          <w:spacing w:val="-5"/>
        </w:rPr>
        <w:t xml:space="preserve"> </w:t>
      </w:r>
      <w:r>
        <w:t>os dados</w:t>
      </w:r>
      <w:r>
        <w:rPr>
          <w:spacing w:val="-10"/>
        </w:rPr>
        <w:t xml:space="preserve"> </w:t>
      </w:r>
      <w:r>
        <w:t>de</w:t>
      </w:r>
      <w:r>
        <w:rPr>
          <w:spacing w:val="-12"/>
        </w:rPr>
        <w:t xml:space="preserve"> </w:t>
      </w:r>
      <w:r>
        <w:t>animais</w:t>
      </w:r>
      <w:r>
        <w:rPr>
          <w:spacing w:val="-9"/>
        </w:rPr>
        <w:t xml:space="preserve"> </w:t>
      </w:r>
      <w:r>
        <w:t>sob</w:t>
      </w:r>
      <w:r>
        <w:rPr>
          <w:spacing w:val="-10"/>
        </w:rPr>
        <w:t xml:space="preserve"> </w:t>
      </w:r>
      <w:r>
        <w:t>ordenha</w:t>
      </w:r>
      <w:r>
        <w:rPr>
          <w:spacing w:val="-11"/>
        </w:rPr>
        <w:t xml:space="preserve"> </w:t>
      </w:r>
      <w:r>
        <w:t>e</w:t>
      </w:r>
      <w:r>
        <w:rPr>
          <w:spacing w:val="-10"/>
        </w:rPr>
        <w:t xml:space="preserve"> </w:t>
      </w:r>
      <w:r>
        <w:t>também</w:t>
      </w:r>
      <w:r>
        <w:rPr>
          <w:spacing w:val="-9"/>
        </w:rPr>
        <w:t xml:space="preserve"> </w:t>
      </w:r>
      <w:r>
        <w:t>a</w:t>
      </w:r>
      <w:r>
        <w:rPr>
          <w:spacing w:val="-12"/>
        </w:rPr>
        <w:t xml:space="preserve"> </w:t>
      </w:r>
      <w:r>
        <w:t>produção</w:t>
      </w:r>
      <w:r>
        <w:rPr>
          <w:spacing w:val="-9"/>
        </w:rPr>
        <w:t xml:space="preserve"> </w:t>
      </w:r>
      <w:r>
        <w:t>anual</w:t>
      </w:r>
      <w:r>
        <w:rPr>
          <w:spacing w:val="-12"/>
        </w:rPr>
        <w:t xml:space="preserve"> </w:t>
      </w:r>
      <w:r>
        <w:t>de</w:t>
      </w:r>
      <w:r>
        <w:rPr>
          <w:spacing w:val="-10"/>
        </w:rPr>
        <w:t xml:space="preserve"> </w:t>
      </w:r>
      <w:r>
        <w:t>leite</w:t>
      </w:r>
      <w:r>
        <w:rPr>
          <w:spacing w:val="-9"/>
        </w:rPr>
        <w:t xml:space="preserve"> </w:t>
      </w:r>
      <w:r>
        <w:t>entre</w:t>
      </w:r>
      <w:r>
        <w:rPr>
          <w:spacing w:val="-12"/>
        </w:rPr>
        <w:t xml:space="preserve"> </w:t>
      </w:r>
      <w:r>
        <w:t>os</w:t>
      </w:r>
      <w:r>
        <w:rPr>
          <w:spacing w:val="-9"/>
        </w:rPr>
        <w:t xml:space="preserve"> </w:t>
      </w:r>
      <w:r>
        <w:t>anos</w:t>
      </w:r>
      <w:r>
        <w:rPr>
          <w:spacing w:val="-8"/>
        </w:rPr>
        <w:t xml:space="preserve"> </w:t>
      </w:r>
      <w:r>
        <w:t>de</w:t>
      </w:r>
      <w:r>
        <w:rPr>
          <w:spacing w:val="-11"/>
        </w:rPr>
        <w:t xml:space="preserve"> </w:t>
      </w:r>
      <w:r>
        <w:t>2011</w:t>
      </w:r>
      <w:r>
        <w:rPr>
          <w:spacing w:val="-10"/>
        </w:rPr>
        <w:t xml:space="preserve"> </w:t>
      </w:r>
      <w:r>
        <w:t>e</w:t>
      </w:r>
      <w:r>
        <w:rPr>
          <w:spacing w:val="-9"/>
        </w:rPr>
        <w:t xml:space="preserve"> </w:t>
      </w:r>
      <w:r>
        <w:rPr>
          <w:spacing w:val="-2"/>
        </w:rPr>
        <w:t>2020.</w:t>
      </w:r>
    </w:p>
    <w:p w14:paraId="1A5CFF73" w14:textId="77777777" w:rsidR="001E2934" w:rsidRDefault="00961288">
      <w:pPr>
        <w:pStyle w:val="Corpodetexto"/>
        <w:spacing w:line="360" w:lineRule="auto"/>
        <w:ind w:left="142" w:right="137" w:firstLine="720"/>
        <w:jc w:val="both"/>
        <w:rPr>
          <w:rFonts w:ascii="Calibri" w:hAnsi="Calibri"/>
        </w:rPr>
      </w:pPr>
      <w:r>
        <w:t>A</w:t>
      </w:r>
      <w:r>
        <w:rPr>
          <w:spacing w:val="-2"/>
        </w:rPr>
        <w:t xml:space="preserve"> </w:t>
      </w:r>
      <w:r>
        <w:t>partir</w:t>
      </w:r>
      <w:r>
        <w:rPr>
          <w:spacing w:val="-1"/>
        </w:rPr>
        <w:t xml:space="preserve"> </w:t>
      </w:r>
      <w:r>
        <w:t>dos</w:t>
      </w:r>
      <w:r>
        <w:rPr>
          <w:spacing w:val="-2"/>
        </w:rPr>
        <w:t xml:space="preserve"> </w:t>
      </w:r>
      <w:r>
        <w:t>dados</w:t>
      </w:r>
      <w:r>
        <w:rPr>
          <w:spacing w:val="-2"/>
        </w:rPr>
        <w:t xml:space="preserve"> </w:t>
      </w:r>
      <w:r>
        <w:t>de</w:t>
      </w:r>
      <w:r>
        <w:rPr>
          <w:spacing w:val="-1"/>
        </w:rPr>
        <w:t xml:space="preserve"> </w:t>
      </w:r>
      <w:r>
        <w:t>pluviometria</w:t>
      </w:r>
      <w:r>
        <w:rPr>
          <w:spacing w:val="-5"/>
        </w:rPr>
        <w:t xml:space="preserve"> </w:t>
      </w:r>
      <w:r>
        <w:t>e</w:t>
      </w:r>
      <w:r>
        <w:rPr>
          <w:spacing w:val="-1"/>
        </w:rPr>
        <w:t xml:space="preserve"> </w:t>
      </w:r>
      <w:r>
        <w:t>de</w:t>
      </w:r>
      <w:r>
        <w:rPr>
          <w:spacing w:val="-2"/>
        </w:rPr>
        <w:t xml:space="preserve"> </w:t>
      </w:r>
      <w:r>
        <w:t>produção</w:t>
      </w:r>
      <w:r>
        <w:rPr>
          <w:spacing w:val="-2"/>
        </w:rPr>
        <w:t xml:space="preserve"> </w:t>
      </w:r>
      <w:r>
        <w:t>avaliados,</w:t>
      </w:r>
      <w:r>
        <w:rPr>
          <w:spacing w:val="-2"/>
        </w:rPr>
        <w:t xml:space="preserve"> </w:t>
      </w:r>
      <w:r>
        <w:t>foram elaborados</w:t>
      </w:r>
      <w:r>
        <w:rPr>
          <w:spacing w:val="-2"/>
        </w:rPr>
        <w:t xml:space="preserve"> </w:t>
      </w:r>
      <w:r>
        <w:t>gráficos com</w:t>
      </w:r>
      <w:r>
        <w:rPr>
          <w:spacing w:val="-5"/>
        </w:rPr>
        <w:t xml:space="preserve"> </w:t>
      </w:r>
      <w:r>
        <w:t>as</w:t>
      </w:r>
      <w:r>
        <w:rPr>
          <w:spacing w:val="-7"/>
        </w:rPr>
        <w:t xml:space="preserve"> </w:t>
      </w:r>
      <w:r>
        <w:t>precipitações</w:t>
      </w:r>
      <w:r>
        <w:rPr>
          <w:spacing w:val="-7"/>
        </w:rPr>
        <w:t xml:space="preserve"> </w:t>
      </w:r>
      <w:r>
        <w:t>médias</w:t>
      </w:r>
      <w:r>
        <w:rPr>
          <w:spacing w:val="-5"/>
        </w:rPr>
        <w:t xml:space="preserve"> </w:t>
      </w:r>
      <w:r>
        <w:t>do</w:t>
      </w:r>
      <w:r>
        <w:rPr>
          <w:spacing w:val="-5"/>
        </w:rPr>
        <w:t xml:space="preserve"> </w:t>
      </w:r>
      <w:r>
        <w:t>período</w:t>
      </w:r>
      <w:r>
        <w:rPr>
          <w:spacing w:val="-5"/>
        </w:rPr>
        <w:t xml:space="preserve"> </w:t>
      </w:r>
      <w:r>
        <w:t>estudado</w:t>
      </w:r>
      <w:r>
        <w:rPr>
          <w:spacing w:val="-2"/>
        </w:rPr>
        <w:t xml:space="preserve"> </w:t>
      </w:r>
      <w:r>
        <w:t>utilizando</w:t>
      </w:r>
      <w:r>
        <w:rPr>
          <w:spacing w:val="-5"/>
        </w:rPr>
        <w:t xml:space="preserve"> </w:t>
      </w:r>
      <w:r>
        <w:t>o</w:t>
      </w:r>
      <w:r>
        <w:rPr>
          <w:spacing w:val="-5"/>
        </w:rPr>
        <w:t xml:space="preserve"> </w:t>
      </w:r>
      <w:r>
        <w:t>software</w:t>
      </w:r>
      <w:r>
        <w:rPr>
          <w:spacing w:val="-8"/>
        </w:rPr>
        <w:t xml:space="preserve"> </w:t>
      </w:r>
      <w:r>
        <w:t>Excel,</w:t>
      </w:r>
      <w:r>
        <w:rPr>
          <w:spacing w:val="-5"/>
        </w:rPr>
        <w:t xml:space="preserve"> </w:t>
      </w:r>
      <w:r>
        <w:t>do</w:t>
      </w:r>
      <w:r>
        <w:rPr>
          <w:spacing w:val="-5"/>
        </w:rPr>
        <w:t xml:space="preserve"> </w:t>
      </w:r>
      <w:r>
        <w:t>pacote</w:t>
      </w:r>
      <w:r>
        <w:rPr>
          <w:spacing w:val="-3"/>
        </w:rPr>
        <w:t xml:space="preserve"> </w:t>
      </w:r>
      <w:r>
        <w:t xml:space="preserve">office 365, e ainda realizada a análise estatística básica utilizando o software STATISTICA, versão </w:t>
      </w:r>
      <w:r>
        <w:rPr>
          <w:spacing w:val="-4"/>
        </w:rPr>
        <w:t>7.0</w:t>
      </w:r>
      <w:r>
        <w:rPr>
          <w:rFonts w:ascii="Calibri" w:hAnsi="Calibri"/>
          <w:spacing w:val="-4"/>
        </w:rPr>
        <w:t>.</w:t>
      </w:r>
    </w:p>
    <w:p w14:paraId="7CC0AE93" w14:textId="77777777" w:rsidR="001E2934" w:rsidRDefault="001E2934">
      <w:pPr>
        <w:pStyle w:val="Corpodetexto"/>
        <w:spacing w:line="360" w:lineRule="auto"/>
        <w:jc w:val="both"/>
        <w:rPr>
          <w:rFonts w:ascii="Calibri" w:hAnsi="Calibri"/>
        </w:rPr>
        <w:sectPr w:rsidR="001E2934">
          <w:type w:val="continuous"/>
          <w:pgSz w:w="11910" w:h="16840"/>
          <w:pgMar w:top="1620" w:right="992" w:bottom="280" w:left="1559" w:header="717" w:footer="0" w:gutter="0"/>
          <w:cols w:space="720"/>
        </w:sectPr>
      </w:pPr>
    </w:p>
    <w:p w14:paraId="06F62867" w14:textId="77777777" w:rsidR="001E2934" w:rsidRDefault="001E2934">
      <w:pPr>
        <w:pStyle w:val="Corpodetexto"/>
        <w:rPr>
          <w:rFonts w:ascii="Calibri"/>
        </w:rPr>
      </w:pPr>
    </w:p>
    <w:p w14:paraId="2C78B995" w14:textId="77777777" w:rsidR="001E2934" w:rsidRDefault="001E2934">
      <w:pPr>
        <w:pStyle w:val="Corpodetexto"/>
        <w:spacing w:before="131"/>
        <w:rPr>
          <w:rFonts w:ascii="Calibri"/>
        </w:rPr>
      </w:pPr>
    </w:p>
    <w:p w14:paraId="2E744B84" w14:textId="77777777" w:rsidR="001E2934" w:rsidRDefault="00961288">
      <w:pPr>
        <w:pStyle w:val="Ttulo1"/>
        <w:numPr>
          <w:ilvl w:val="0"/>
          <w:numId w:val="1"/>
        </w:numPr>
        <w:tabs>
          <w:tab w:val="left" w:pos="322"/>
        </w:tabs>
        <w:jc w:val="left"/>
      </w:pPr>
      <w:bookmarkStart w:id="23" w:name="_Toc205982537"/>
      <w:r>
        <w:t>RESULTADOS</w:t>
      </w:r>
      <w:r>
        <w:rPr>
          <w:spacing w:val="3"/>
        </w:rPr>
        <w:t xml:space="preserve"> </w:t>
      </w:r>
      <w:r>
        <w:t xml:space="preserve">E </w:t>
      </w:r>
      <w:r>
        <w:rPr>
          <w:spacing w:val="-2"/>
        </w:rPr>
        <w:t>DISCUSSÃO</w:t>
      </w:r>
      <w:bookmarkEnd w:id="23"/>
    </w:p>
    <w:p w14:paraId="3E81DE3F" w14:textId="77777777" w:rsidR="001E2934" w:rsidRDefault="001E2934">
      <w:pPr>
        <w:pStyle w:val="Corpodetexto"/>
        <w:rPr>
          <w:b/>
        </w:rPr>
      </w:pPr>
    </w:p>
    <w:p w14:paraId="1737E1D1" w14:textId="77777777" w:rsidR="001E2934" w:rsidRDefault="001E2934">
      <w:pPr>
        <w:pStyle w:val="Corpodetexto"/>
        <w:spacing w:before="120"/>
        <w:rPr>
          <w:b/>
        </w:rPr>
      </w:pPr>
    </w:p>
    <w:p w14:paraId="55DEDAFA" w14:textId="77777777" w:rsidR="001E2934" w:rsidRDefault="00961288">
      <w:pPr>
        <w:pStyle w:val="Corpodetexto"/>
        <w:spacing w:line="360" w:lineRule="auto"/>
        <w:ind w:left="144" w:right="142" w:firstLine="717"/>
        <w:jc w:val="both"/>
      </w:pPr>
      <w:r>
        <w:t>A precipitação média anual observada na cidade de São Rafael na década estudada foi de 706,8 mm (Tabela 1), com erro padrão da média de ± 87,3 mm, sendo esse período considerado como de precipitação média normal (375 mm &lt; 527 mm).</w:t>
      </w:r>
    </w:p>
    <w:p w14:paraId="618390AB" w14:textId="77777777" w:rsidR="001E2934" w:rsidRDefault="00961288">
      <w:pPr>
        <w:pStyle w:val="Corpodetexto"/>
        <w:spacing w:before="275"/>
        <w:ind w:left="142" w:right="350"/>
      </w:pPr>
      <w:r>
        <w:rPr>
          <w:b/>
        </w:rPr>
        <w:t>Tabela 1</w:t>
      </w:r>
      <w:r>
        <w:t>: Precipitação média mensal, desvio padrão, erro padrão da média e coeficiente de</w:t>
      </w:r>
      <w:r>
        <w:rPr>
          <w:spacing w:val="80"/>
        </w:rPr>
        <w:t xml:space="preserve"> </w:t>
      </w:r>
      <w:r>
        <w:t>variação (CV), para a cidade de São Rafael entre os anos de 2011 e 2020.</w:t>
      </w:r>
    </w:p>
    <w:p w14:paraId="0F51E6E3" w14:textId="77777777" w:rsidR="001E2934" w:rsidRDefault="001E2934">
      <w:pPr>
        <w:pStyle w:val="Corpodetexto"/>
        <w:spacing w:before="8"/>
        <w:rPr>
          <w:sz w:val="18"/>
        </w:rPr>
      </w:pPr>
    </w:p>
    <w:tbl>
      <w:tblPr>
        <w:tblStyle w:val="TableNormal"/>
        <w:tblW w:w="0" w:type="auto"/>
        <w:tblInd w:w="150" w:type="dxa"/>
        <w:tblLayout w:type="fixed"/>
        <w:tblLook w:val="01E0" w:firstRow="1" w:lastRow="1" w:firstColumn="1" w:lastColumn="1" w:noHBand="0" w:noVBand="0"/>
      </w:tblPr>
      <w:tblGrid>
        <w:gridCol w:w="1071"/>
        <w:gridCol w:w="1603"/>
        <w:gridCol w:w="1402"/>
        <w:gridCol w:w="1358"/>
        <w:gridCol w:w="1256"/>
        <w:gridCol w:w="1167"/>
        <w:gridCol w:w="1220"/>
      </w:tblGrid>
      <w:tr w:rsidR="001E2934" w14:paraId="01C98EA4" w14:textId="77777777">
        <w:trPr>
          <w:trHeight w:val="534"/>
        </w:trPr>
        <w:tc>
          <w:tcPr>
            <w:tcW w:w="1071" w:type="dxa"/>
            <w:tcBorders>
              <w:top w:val="single" w:sz="12" w:space="0" w:color="000000"/>
            </w:tcBorders>
          </w:tcPr>
          <w:p w14:paraId="5413421E" w14:textId="77777777" w:rsidR="001E2934" w:rsidRDefault="001E2934">
            <w:pPr>
              <w:pStyle w:val="TableParagraph"/>
              <w:spacing w:before="16" w:line="240" w:lineRule="auto"/>
              <w:jc w:val="left"/>
              <w:rPr>
                <w:rFonts w:ascii="Times New Roman"/>
              </w:rPr>
            </w:pPr>
          </w:p>
          <w:p w14:paraId="01DC66D3" w14:textId="77777777" w:rsidR="001E2934" w:rsidRDefault="00961288">
            <w:pPr>
              <w:pStyle w:val="TableParagraph"/>
              <w:spacing w:before="1" w:line="245" w:lineRule="exact"/>
              <w:ind w:left="3" w:right="55"/>
            </w:pPr>
            <w:r>
              <w:rPr>
                <w:spacing w:val="-4"/>
              </w:rPr>
              <w:t>Meses</w:t>
            </w:r>
          </w:p>
        </w:tc>
        <w:tc>
          <w:tcPr>
            <w:tcW w:w="8006" w:type="dxa"/>
            <w:gridSpan w:val="6"/>
            <w:tcBorders>
              <w:top w:val="single" w:sz="12" w:space="0" w:color="000000"/>
            </w:tcBorders>
          </w:tcPr>
          <w:p w14:paraId="7F614BAB" w14:textId="77777777" w:rsidR="001E2934" w:rsidRDefault="00961288">
            <w:pPr>
              <w:pStyle w:val="TableParagraph"/>
              <w:tabs>
                <w:tab w:val="left" w:pos="1792"/>
                <w:tab w:val="left" w:pos="3162"/>
                <w:tab w:val="left" w:pos="4705"/>
                <w:tab w:val="left" w:pos="6008"/>
              </w:tabs>
              <w:spacing w:before="28" w:line="156" w:lineRule="auto"/>
              <w:ind w:left="248"/>
              <w:jc w:val="left"/>
            </w:pPr>
            <w:r>
              <w:rPr>
                <w:spacing w:val="-2"/>
              </w:rPr>
              <w:t>Precipitação</w:t>
            </w:r>
            <w:r>
              <w:tab/>
            </w:r>
            <w:r>
              <w:rPr>
                <w:spacing w:val="-2"/>
                <w:position w:val="-12"/>
              </w:rPr>
              <w:t>Precipitação</w:t>
            </w:r>
            <w:r>
              <w:rPr>
                <w:position w:val="-12"/>
              </w:rPr>
              <w:tab/>
            </w:r>
            <w:r>
              <w:rPr>
                <w:spacing w:val="-2"/>
              </w:rPr>
              <w:t>Precipitação</w:t>
            </w:r>
            <w:r>
              <w:tab/>
            </w:r>
            <w:r>
              <w:rPr>
                <w:spacing w:val="-2"/>
                <w:position w:val="-12"/>
              </w:rPr>
              <w:t>Desvio</w:t>
            </w:r>
            <w:r>
              <w:rPr>
                <w:position w:val="-12"/>
              </w:rPr>
              <w:tab/>
            </w:r>
            <w:r>
              <w:rPr>
                <w:spacing w:val="-4"/>
              </w:rPr>
              <w:t>Erro</w:t>
            </w:r>
          </w:p>
          <w:p w14:paraId="52A0E6F8" w14:textId="77777777" w:rsidR="001E2934" w:rsidRDefault="00961288">
            <w:pPr>
              <w:pStyle w:val="TableParagraph"/>
              <w:tabs>
                <w:tab w:val="left" w:pos="2264"/>
                <w:tab w:val="left" w:pos="3224"/>
                <w:tab w:val="left" w:pos="4688"/>
                <w:tab w:val="left" w:pos="5744"/>
                <w:tab w:val="left" w:pos="7098"/>
              </w:tabs>
              <w:spacing w:line="43" w:lineRule="auto"/>
              <w:ind w:left="522"/>
              <w:jc w:val="left"/>
            </w:pPr>
            <w:r>
              <w:rPr>
                <w:spacing w:val="-4"/>
              </w:rPr>
              <w:t>média</w:t>
            </w:r>
            <w:r>
              <w:tab/>
            </w:r>
            <w:r>
              <w:rPr>
                <w:spacing w:val="-10"/>
                <w:position w:val="-12"/>
              </w:rPr>
              <w:t>%</w:t>
            </w:r>
            <w:r>
              <w:rPr>
                <w:position w:val="-12"/>
              </w:rPr>
              <w:tab/>
            </w:r>
            <w:r>
              <w:rPr>
                <w:spacing w:val="-2"/>
              </w:rPr>
              <w:t>acumulada</w:t>
            </w:r>
            <w:r>
              <w:tab/>
            </w:r>
            <w:r>
              <w:rPr>
                <w:spacing w:val="-2"/>
                <w:position w:val="-12"/>
              </w:rPr>
              <w:t>padrão</w:t>
            </w:r>
            <w:r>
              <w:rPr>
                <w:position w:val="-12"/>
              </w:rPr>
              <w:tab/>
            </w:r>
            <w:r>
              <w:t>padrão</w:t>
            </w:r>
            <w:r>
              <w:rPr>
                <w:spacing w:val="-6"/>
              </w:rPr>
              <w:t xml:space="preserve"> </w:t>
            </w:r>
            <w:r>
              <w:rPr>
                <w:spacing w:val="-5"/>
              </w:rPr>
              <w:t>da</w:t>
            </w:r>
            <w:r>
              <w:tab/>
              <w:t>CV</w:t>
            </w:r>
            <w:r>
              <w:rPr>
                <w:spacing w:val="-4"/>
              </w:rPr>
              <w:t xml:space="preserve"> </w:t>
            </w:r>
            <w:r>
              <w:rPr>
                <w:spacing w:val="-5"/>
              </w:rPr>
              <w:t>(%)</w:t>
            </w:r>
          </w:p>
        </w:tc>
      </w:tr>
      <w:tr w:rsidR="001E2934" w14:paraId="70B2F0E7" w14:textId="77777777">
        <w:trPr>
          <w:trHeight w:val="272"/>
        </w:trPr>
        <w:tc>
          <w:tcPr>
            <w:tcW w:w="1071" w:type="dxa"/>
            <w:tcBorders>
              <w:bottom w:val="single" w:sz="12" w:space="0" w:color="000000"/>
            </w:tcBorders>
          </w:tcPr>
          <w:p w14:paraId="2C71D530" w14:textId="77777777" w:rsidR="001E2934" w:rsidRDefault="001E2934">
            <w:pPr>
              <w:pStyle w:val="TableParagraph"/>
              <w:spacing w:line="240" w:lineRule="auto"/>
              <w:jc w:val="left"/>
              <w:rPr>
                <w:rFonts w:ascii="Times New Roman"/>
                <w:sz w:val="20"/>
              </w:rPr>
            </w:pPr>
          </w:p>
        </w:tc>
        <w:tc>
          <w:tcPr>
            <w:tcW w:w="1603" w:type="dxa"/>
            <w:tcBorders>
              <w:bottom w:val="single" w:sz="12" w:space="0" w:color="000000"/>
            </w:tcBorders>
          </w:tcPr>
          <w:p w14:paraId="260C6157" w14:textId="77777777" w:rsidR="001E2934" w:rsidRDefault="00961288">
            <w:pPr>
              <w:pStyle w:val="TableParagraph"/>
              <w:spacing w:before="4"/>
              <w:ind w:left="3" w:right="2"/>
            </w:pPr>
            <w:r>
              <w:rPr>
                <w:spacing w:val="-4"/>
              </w:rPr>
              <w:t>(mm)</w:t>
            </w:r>
          </w:p>
        </w:tc>
        <w:tc>
          <w:tcPr>
            <w:tcW w:w="1402" w:type="dxa"/>
            <w:tcBorders>
              <w:bottom w:val="single" w:sz="12" w:space="0" w:color="000000"/>
            </w:tcBorders>
          </w:tcPr>
          <w:p w14:paraId="43FF1B59" w14:textId="77777777" w:rsidR="001E2934" w:rsidRDefault="001E2934">
            <w:pPr>
              <w:pStyle w:val="TableParagraph"/>
              <w:spacing w:line="240" w:lineRule="auto"/>
              <w:jc w:val="left"/>
              <w:rPr>
                <w:rFonts w:ascii="Times New Roman"/>
                <w:sz w:val="20"/>
              </w:rPr>
            </w:pPr>
          </w:p>
        </w:tc>
        <w:tc>
          <w:tcPr>
            <w:tcW w:w="1358" w:type="dxa"/>
            <w:tcBorders>
              <w:bottom w:val="single" w:sz="12" w:space="0" w:color="000000"/>
            </w:tcBorders>
          </w:tcPr>
          <w:p w14:paraId="2CC90FE2" w14:textId="77777777" w:rsidR="001E2934" w:rsidRDefault="00961288">
            <w:pPr>
              <w:pStyle w:val="TableParagraph"/>
              <w:spacing w:before="4"/>
              <w:ind w:left="65" w:right="5"/>
            </w:pPr>
            <w:r>
              <w:rPr>
                <w:spacing w:val="-10"/>
              </w:rPr>
              <w:t>%</w:t>
            </w:r>
          </w:p>
        </w:tc>
        <w:tc>
          <w:tcPr>
            <w:tcW w:w="1256" w:type="dxa"/>
            <w:tcBorders>
              <w:bottom w:val="single" w:sz="12" w:space="0" w:color="000000"/>
            </w:tcBorders>
          </w:tcPr>
          <w:p w14:paraId="38730FD1" w14:textId="77777777" w:rsidR="001E2934" w:rsidRDefault="001E2934">
            <w:pPr>
              <w:pStyle w:val="TableParagraph"/>
              <w:spacing w:line="240" w:lineRule="auto"/>
              <w:jc w:val="left"/>
              <w:rPr>
                <w:rFonts w:ascii="Times New Roman"/>
                <w:sz w:val="20"/>
              </w:rPr>
            </w:pPr>
          </w:p>
        </w:tc>
        <w:tc>
          <w:tcPr>
            <w:tcW w:w="1167" w:type="dxa"/>
            <w:tcBorders>
              <w:bottom w:val="single" w:sz="12" w:space="0" w:color="000000"/>
            </w:tcBorders>
          </w:tcPr>
          <w:p w14:paraId="3132A00A" w14:textId="77777777" w:rsidR="001E2934" w:rsidRDefault="00961288">
            <w:pPr>
              <w:pStyle w:val="TableParagraph"/>
              <w:spacing w:before="4"/>
              <w:ind w:left="5" w:right="7"/>
            </w:pPr>
            <w:r>
              <w:rPr>
                <w:spacing w:val="-4"/>
              </w:rPr>
              <w:t>média</w:t>
            </w:r>
          </w:p>
        </w:tc>
        <w:tc>
          <w:tcPr>
            <w:tcW w:w="1220" w:type="dxa"/>
            <w:tcBorders>
              <w:bottom w:val="single" w:sz="12" w:space="0" w:color="000000"/>
            </w:tcBorders>
          </w:tcPr>
          <w:p w14:paraId="7E3274AC" w14:textId="77777777" w:rsidR="001E2934" w:rsidRDefault="001E2934">
            <w:pPr>
              <w:pStyle w:val="TableParagraph"/>
              <w:spacing w:line="240" w:lineRule="auto"/>
              <w:jc w:val="left"/>
              <w:rPr>
                <w:rFonts w:ascii="Times New Roman"/>
                <w:sz w:val="20"/>
              </w:rPr>
            </w:pPr>
          </w:p>
        </w:tc>
      </w:tr>
      <w:tr w:rsidR="001E2934" w14:paraId="2663C889" w14:textId="77777777">
        <w:trPr>
          <w:trHeight w:val="287"/>
        </w:trPr>
        <w:tc>
          <w:tcPr>
            <w:tcW w:w="1071" w:type="dxa"/>
            <w:tcBorders>
              <w:top w:val="single" w:sz="12" w:space="0" w:color="000000"/>
            </w:tcBorders>
          </w:tcPr>
          <w:p w14:paraId="1BD0C907" w14:textId="77777777" w:rsidR="001E2934" w:rsidRDefault="00961288">
            <w:pPr>
              <w:pStyle w:val="TableParagraph"/>
              <w:spacing w:line="267" w:lineRule="exact"/>
              <w:ind w:left="2" w:right="55"/>
            </w:pPr>
            <w:r>
              <w:rPr>
                <w:spacing w:val="-5"/>
              </w:rPr>
              <w:t>JAN</w:t>
            </w:r>
          </w:p>
        </w:tc>
        <w:tc>
          <w:tcPr>
            <w:tcW w:w="1603" w:type="dxa"/>
            <w:tcBorders>
              <w:top w:val="single" w:sz="12" w:space="0" w:color="000000"/>
            </w:tcBorders>
          </w:tcPr>
          <w:p w14:paraId="33BCD5CE" w14:textId="77777777" w:rsidR="001E2934" w:rsidRDefault="00961288">
            <w:pPr>
              <w:pStyle w:val="TableParagraph"/>
              <w:spacing w:line="267" w:lineRule="exact"/>
              <w:ind w:left="3" w:right="2"/>
            </w:pPr>
            <w:r>
              <w:rPr>
                <w:spacing w:val="-4"/>
              </w:rPr>
              <w:t>75,9</w:t>
            </w:r>
          </w:p>
        </w:tc>
        <w:tc>
          <w:tcPr>
            <w:tcW w:w="1402" w:type="dxa"/>
            <w:tcBorders>
              <w:top w:val="single" w:sz="12" w:space="0" w:color="000000"/>
            </w:tcBorders>
          </w:tcPr>
          <w:p w14:paraId="6E630584" w14:textId="77777777" w:rsidR="001E2934" w:rsidRDefault="00961288">
            <w:pPr>
              <w:pStyle w:val="TableParagraph"/>
              <w:spacing w:line="267" w:lineRule="exact"/>
              <w:ind w:left="84" w:right="1"/>
            </w:pPr>
            <w:r>
              <w:rPr>
                <w:spacing w:val="-2"/>
              </w:rPr>
              <w:t>10,74</w:t>
            </w:r>
          </w:p>
        </w:tc>
        <w:tc>
          <w:tcPr>
            <w:tcW w:w="1358" w:type="dxa"/>
            <w:tcBorders>
              <w:top w:val="single" w:sz="12" w:space="0" w:color="000000"/>
            </w:tcBorders>
          </w:tcPr>
          <w:p w14:paraId="67D7964E" w14:textId="77777777" w:rsidR="001E2934" w:rsidRDefault="00961288">
            <w:pPr>
              <w:pStyle w:val="TableParagraph"/>
              <w:spacing w:line="267" w:lineRule="exact"/>
              <w:ind w:left="65" w:right="1"/>
            </w:pPr>
            <w:r>
              <w:rPr>
                <w:spacing w:val="-2"/>
              </w:rPr>
              <w:t>10,74</w:t>
            </w:r>
          </w:p>
        </w:tc>
        <w:tc>
          <w:tcPr>
            <w:tcW w:w="1256" w:type="dxa"/>
            <w:tcBorders>
              <w:top w:val="single" w:sz="12" w:space="0" w:color="000000"/>
            </w:tcBorders>
          </w:tcPr>
          <w:p w14:paraId="54AE2A31" w14:textId="77777777" w:rsidR="001E2934" w:rsidRDefault="00961288">
            <w:pPr>
              <w:pStyle w:val="TableParagraph"/>
              <w:spacing w:line="267" w:lineRule="exact"/>
              <w:ind w:left="30" w:right="2"/>
            </w:pPr>
            <w:r>
              <w:rPr>
                <w:spacing w:val="-2"/>
              </w:rPr>
              <w:t>68,36</w:t>
            </w:r>
          </w:p>
        </w:tc>
        <w:tc>
          <w:tcPr>
            <w:tcW w:w="1167" w:type="dxa"/>
            <w:tcBorders>
              <w:top w:val="single" w:sz="12" w:space="0" w:color="000000"/>
            </w:tcBorders>
          </w:tcPr>
          <w:p w14:paraId="38957D4E" w14:textId="77777777" w:rsidR="001E2934" w:rsidRDefault="00961288">
            <w:pPr>
              <w:pStyle w:val="TableParagraph"/>
              <w:spacing w:line="267" w:lineRule="exact"/>
              <w:ind w:right="7"/>
            </w:pPr>
            <w:r>
              <w:rPr>
                <w:spacing w:val="-2"/>
              </w:rPr>
              <w:t>21,62</w:t>
            </w:r>
          </w:p>
        </w:tc>
        <w:tc>
          <w:tcPr>
            <w:tcW w:w="1220" w:type="dxa"/>
            <w:tcBorders>
              <w:top w:val="single" w:sz="12" w:space="0" w:color="000000"/>
            </w:tcBorders>
          </w:tcPr>
          <w:p w14:paraId="59F4FB91" w14:textId="77777777" w:rsidR="001E2934" w:rsidRDefault="00961288">
            <w:pPr>
              <w:pStyle w:val="TableParagraph"/>
              <w:spacing w:line="267" w:lineRule="exact"/>
              <w:ind w:right="8"/>
            </w:pPr>
            <w:r>
              <w:rPr>
                <w:spacing w:val="-2"/>
              </w:rPr>
              <w:t>90,04</w:t>
            </w:r>
          </w:p>
        </w:tc>
      </w:tr>
      <w:tr w:rsidR="001E2934" w14:paraId="1B951644" w14:textId="77777777">
        <w:trPr>
          <w:trHeight w:val="268"/>
        </w:trPr>
        <w:tc>
          <w:tcPr>
            <w:tcW w:w="1071" w:type="dxa"/>
          </w:tcPr>
          <w:p w14:paraId="5D1107F5" w14:textId="77777777" w:rsidR="001E2934" w:rsidRDefault="00961288">
            <w:pPr>
              <w:pStyle w:val="TableParagraph"/>
              <w:ind w:left="3" w:right="55"/>
            </w:pPr>
            <w:r>
              <w:rPr>
                <w:spacing w:val="-5"/>
              </w:rPr>
              <w:t>FEV</w:t>
            </w:r>
          </w:p>
        </w:tc>
        <w:tc>
          <w:tcPr>
            <w:tcW w:w="1603" w:type="dxa"/>
          </w:tcPr>
          <w:p w14:paraId="716B3A30" w14:textId="77777777" w:rsidR="001E2934" w:rsidRDefault="00961288">
            <w:pPr>
              <w:pStyle w:val="TableParagraph"/>
              <w:ind w:left="3"/>
            </w:pPr>
            <w:r>
              <w:rPr>
                <w:spacing w:val="-2"/>
              </w:rPr>
              <w:t>117,8</w:t>
            </w:r>
          </w:p>
        </w:tc>
        <w:tc>
          <w:tcPr>
            <w:tcW w:w="1402" w:type="dxa"/>
          </w:tcPr>
          <w:p w14:paraId="39A42AC4" w14:textId="77777777" w:rsidR="001E2934" w:rsidRDefault="00961288">
            <w:pPr>
              <w:pStyle w:val="TableParagraph"/>
              <w:ind w:left="84" w:right="1"/>
            </w:pPr>
            <w:r>
              <w:rPr>
                <w:spacing w:val="-2"/>
              </w:rPr>
              <w:t>16,66</w:t>
            </w:r>
          </w:p>
        </w:tc>
        <w:tc>
          <w:tcPr>
            <w:tcW w:w="1358" w:type="dxa"/>
          </w:tcPr>
          <w:p w14:paraId="6A096742" w14:textId="77777777" w:rsidR="001E2934" w:rsidRDefault="00961288">
            <w:pPr>
              <w:pStyle w:val="TableParagraph"/>
              <w:ind w:left="65" w:right="1"/>
            </w:pPr>
            <w:r>
              <w:rPr>
                <w:spacing w:val="-2"/>
              </w:rPr>
              <w:t>27,40</w:t>
            </w:r>
          </w:p>
        </w:tc>
        <w:tc>
          <w:tcPr>
            <w:tcW w:w="1256" w:type="dxa"/>
          </w:tcPr>
          <w:p w14:paraId="05CB48D0" w14:textId="77777777" w:rsidR="001E2934" w:rsidRDefault="00961288">
            <w:pPr>
              <w:pStyle w:val="TableParagraph"/>
              <w:ind w:left="30" w:right="2"/>
            </w:pPr>
            <w:r>
              <w:rPr>
                <w:spacing w:val="-2"/>
              </w:rPr>
              <w:t>49,46</w:t>
            </w:r>
          </w:p>
        </w:tc>
        <w:tc>
          <w:tcPr>
            <w:tcW w:w="1167" w:type="dxa"/>
          </w:tcPr>
          <w:p w14:paraId="62B51460" w14:textId="77777777" w:rsidR="001E2934" w:rsidRDefault="00961288">
            <w:pPr>
              <w:pStyle w:val="TableParagraph"/>
              <w:ind w:right="7"/>
            </w:pPr>
            <w:r>
              <w:rPr>
                <w:spacing w:val="-2"/>
              </w:rPr>
              <w:t>15,64</w:t>
            </w:r>
          </w:p>
        </w:tc>
        <w:tc>
          <w:tcPr>
            <w:tcW w:w="1220" w:type="dxa"/>
          </w:tcPr>
          <w:p w14:paraId="57DB8549" w14:textId="77777777" w:rsidR="001E2934" w:rsidRDefault="00961288">
            <w:pPr>
              <w:pStyle w:val="TableParagraph"/>
              <w:ind w:right="8"/>
            </w:pPr>
            <w:r>
              <w:rPr>
                <w:spacing w:val="-2"/>
              </w:rPr>
              <w:t>42,00</w:t>
            </w:r>
          </w:p>
        </w:tc>
      </w:tr>
      <w:tr w:rsidR="001E2934" w14:paraId="44358F08" w14:textId="77777777">
        <w:trPr>
          <w:trHeight w:val="268"/>
        </w:trPr>
        <w:tc>
          <w:tcPr>
            <w:tcW w:w="1071" w:type="dxa"/>
          </w:tcPr>
          <w:p w14:paraId="4183F2E3" w14:textId="77777777" w:rsidR="001E2934" w:rsidRDefault="00961288">
            <w:pPr>
              <w:pStyle w:val="TableParagraph"/>
              <w:ind w:left="3" w:right="55"/>
            </w:pPr>
            <w:r>
              <w:rPr>
                <w:spacing w:val="-5"/>
              </w:rPr>
              <w:t>MAR</w:t>
            </w:r>
          </w:p>
        </w:tc>
        <w:tc>
          <w:tcPr>
            <w:tcW w:w="1603" w:type="dxa"/>
          </w:tcPr>
          <w:p w14:paraId="7E09D38A" w14:textId="77777777" w:rsidR="001E2934" w:rsidRDefault="00961288">
            <w:pPr>
              <w:pStyle w:val="TableParagraph"/>
              <w:ind w:left="3"/>
            </w:pPr>
            <w:r>
              <w:rPr>
                <w:spacing w:val="-2"/>
              </w:rPr>
              <w:t>173,2</w:t>
            </w:r>
          </w:p>
        </w:tc>
        <w:tc>
          <w:tcPr>
            <w:tcW w:w="1402" w:type="dxa"/>
          </w:tcPr>
          <w:p w14:paraId="5A05569C" w14:textId="77777777" w:rsidR="001E2934" w:rsidRDefault="00961288">
            <w:pPr>
              <w:pStyle w:val="TableParagraph"/>
              <w:ind w:left="84" w:right="1"/>
            </w:pPr>
            <w:r>
              <w:rPr>
                <w:spacing w:val="-2"/>
              </w:rPr>
              <w:t>24,50</w:t>
            </w:r>
          </w:p>
        </w:tc>
        <w:tc>
          <w:tcPr>
            <w:tcW w:w="1358" w:type="dxa"/>
          </w:tcPr>
          <w:p w14:paraId="19D873B8" w14:textId="77777777" w:rsidR="001E2934" w:rsidRDefault="00961288">
            <w:pPr>
              <w:pStyle w:val="TableParagraph"/>
              <w:ind w:left="65" w:right="1"/>
            </w:pPr>
            <w:r>
              <w:rPr>
                <w:spacing w:val="-2"/>
              </w:rPr>
              <w:t>51,90</w:t>
            </w:r>
          </w:p>
        </w:tc>
        <w:tc>
          <w:tcPr>
            <w:tcW w:w="1256" w:type="dxa"/>
          </w:tcPr>
          <w:p w14:paraId="1FDC138A" w14:textId="77777777" w:rsidR="001E2934" w:rsidRDefault="00961288">
            <w:pPr>
              <w:pStyle w:val="TableParagraph"/>
              <w:ind w:left="30" w:right="1"/>
            </w:pPr>
            <w:r>
              <w:rPr>
                <w:spacing w:val="-2"/>
              </w:rPr>
              <w:t>124,27</w:t>
            </w:r>
          </w:p>
        </w:tc>
        <w:tc>
          <w:tcPr>
            <w:tcW w:w="1167" w:type="dxa"/>
          </w:tcPr>
          <w:p w14:paraId="58E669BA" w14:textId="77777777" w:rsidR="001E2934" w:rsidRDefault="00961288">
            <w:pPr>
              <w:pStyle w:val="TableParagraph"/>
              <w:ind w:right="7"/>
            </w:pPr>
            <w:r>
              <w:rPr>
                <w:spacing w:val="-2"/>
              </w:rPr>
              <w:t>39,30</w:t>
            </w:r>
          </w:p>
        </w:tc>
        <w:tc>
          <w:tcPr>
            <w:tcW w:w="1220" w:type="dxa"/>
          </w:tcPr>
          <w:p w14:paraId="1A72E12F" w14:textId="77777777" w:rsidR="001E2934" w:rsidRDefault="00961288">
            <w:pPr>
              <w:pStyle w:val="TableParagraph"/>
              <w:ind w:right="8"/>
            </w:pPr>
            <w:r>
              <w:rPr>
                <w:spacing w:val="-2"/>
              </w:rPr>
              <w:t>71,76</w:t>
            </w:r>
          </w:p>
        </w:tc>
      </w:tr>
      <w:tr w:rsidR="001E2934" w14:paraId="3B7202C2" w14:textId="77777777">
        <w:trPr>
          <w:trHeight w:val="268"/>
        </w:trPr>
        <w:tc>
          <w:tcPr>
            <w:tcW w:w="1071" w:type="dxa"/>
          </w:tcPr>
          <w:p w14:paraId="55BD0045" w14:textId="77777777" w:rsidR="001E2934" w:rsidRDefault="00961288">
            <w:pPr>
              <w:pStyle w:val="TableParagraph"/>
              <w:ind w:left="2" w:right="55"/>
            </w:pPr>
            <w:r>
              <w:rPr>
                <w:spacing w:val="-5"/>
              </w:rPr>
              <w:t>ABR</w:t>
            </w:r>
          </w:p>
        </w:tc>
        <w:tc>
          <w:tcPr>
            <w:tcW w:w="1603" w:type="dxa"/>
          </w:tcPr>
          <w:p w14:paraId="4EC03327" w14:textId="77777777" w:rsidR="001E2934" w:rsidRDefault="00961288">
            <w:pPr>
              <w:pStyle w:val="TableParagraph"/>
              <w:ind w:left="3"/>
            </w:pPr>
            <w:r>
              <w:rPr>
                <w:spacing w:val="-2"/>
              </w:rPr>
              <w:t>171,1</w:t>
            </w:r>
          </w:p>
        </w:tc>
        <w:tc>
          <w:tcPr>
            <w:tcW w:w="1402" w:type="dxa"/>
          </w:tcPr>
          <w:p w14:paraId="3E774213" w14:textId="77777777" w:rsidR="001E2934" w:rsidRDefault="00961288">
            <w:pPr>
              <w:pStyle w:val="TableParagraph"/>
              <w:ind w:left="84" w:right="1"/>
            </w:pPr>
            <w:r>
              <w:rPr>
                <w:spacing w:val="-2"/>
              </w:rPr>
              <w:t>24,21</w:t>
            </w:r>
          </w:p>
        </w:tc>
        <w:tc>
          <w:tcPr>
            <w:tcW w:w="1358" w:type="dxa"/>
          </w:tcPr>
          <w:p w14:paraId="002EA3C1" w14:textId="77777777" w:rsidR="001E2934" w:rsidRDefault="00961288">
            <w:pPr>
              <w:pStyle w:val="TableParagraph"/>
              <w:ind w:left="65" w:right="1"/>
            </w:pPr>
            <w:r>
              <w:rPr>
                <w:spacing w:val="-2"/>
              </w:rPr>
              <w:t>76,11</w:t>
            </w:r>
          </w:p>
        </w:tc>
        <w:tc>
          <w:tcPr>
            <w:tcW w:w="1256" w:type="dxa"/>
          </w:tcPr>
          <w:p w14:paraId="184CD638" w14:textId="77777777" w:rsidR="001E2934" w:rsidRDefault="00961288">
            <w:pPr>
              <w:pStyle w:val="TableParagraph"/>
              <w:ind w:left="30" w:right="2"/>
            </w:pPr>
            <w:r>
              <w:rPr>
                <w:spacing w:val="-2"/>
              </w:rPr>
              <w:t>91,98</w:t>
            </w:r>
          </w:p>
        </w:tc>
        <w:tc>
          <w:tcPr>
            <w:tcW w:w="1167" w:type="dxa"/>
          </w:tcPr>
          <w:p w14:paraId="56C2D12D" w14:textId="77777777" w:rsidR="001E2934" w:rsidRDefault="00961288">
            <w:pPr>
              <w:pStyle w:val="TableParagraph"/>
              <w:ind w:right="7"/>
            </w:pPr>
            <w:r>
              <w:rPr>
                <w:spacing w:val="-2"/>
              </w:rPr>
              <w:t>29,09</w:t>
            </w:r>
          </w:p>
        </w:tc>
        <w:tc>
          <w:tcPr>
            <w:tcW w:w="1220" w:type="dxa"/>
          </w:tcPr>
          <w:p w14:paraId="0ADF815A" w14:textId="77777777" w:rsidR="001E2934" w:rsidRDefault="00961288">
            <w:pPr>
              <w:pStyle w:val="TableParagraph"/>
              <w:ind w:right="8"/>
            </w:pPr>
            <w:r>
              <w:rPr>
                <w:spacing w:val="-2"/>
              </w:rPr>
              <w:t>53,76</w:t>
            </w:r>
          </w:p>
        </w:tc>
      </w:tr>
      <w:tr w:rsidR="001E2934" w14:paraId="39C326F1" w14:textId="77777777">
        <w:trPr>
          <w:trHeight w:val="268"/>
        </w:trPr>
        <w:tc>
          <w:tcPr>
            <w:tcW w:w="1071" w:type="dxa"/>
          </w:tcPr>
          <w:p w14:paraId="1FE094A3" w14:textId="77777777" w:rsidR="001E2934" w:rsidRDefault="00961288">
            <w:pPr>
              <w:pStyle w:val="TableParagraph"/>
              <w:ind w:left="1" w:right="55"/>
            </w:pPr>
            <w:r>
              <w:rPr>
                <w:spacing w:val="-5"/>
              </w:rPr>
              <w:t>MAI</w:t>
            </w:r>
          </w:p>
        </w:tc>
        <w:tc>
          <w:tcPr>
            <w:tcW w:w="1603" w:type="dxa"/>
          </w:tcPr>
          <w:p w14:paraId="05B2E19F" w14:textId="77777777" w:rsidR="001E2934" w:rsidRDefault="00961288">
            <w:pPr>
              <w:pStyle w:val="TableParagraph"/>
              <w:ind w:left="3" w:right="2"/>
            </w:pPr>
            <w:r>
              <w:rPr>
                <w:spacing w:val="-4"/>
              </w:rPr>
              <w:t>73,9</w:t>
            </w:r>
          </w:p>
        </w:tc>
        <w:tc>
          <w:tcPr>
            <w:tcW w:w="1402" w:type="dxa"/>
          </w:tcPr>
          <w:p w14:paraId="3A865147" w14:textId="77777777" w:rsidR="001E2934" w:rsidRDefault="00961288">
            <w:pPr>
              <w:pStyle w:val="TableParagraph"/>
              <w:ind w:left="84" w:right="1"/>
            </w:pPr>
            <w:r>
              <w:rPr>
                <w:spacing w:val="-2"/>
              </w:rPr>
              <w:t>10,45</w:t>
            </w:r>
          </w:p>
        </w:tc>
        <w:tc>
          <w:tcPr>
            <w:tcW w:w="1358" w:type="dxa"/>
          </w:tcPr>
          <w:p w14:paraId="4DE8D354" w14:textId="77777777" w:rsidR="001E2934" w:rsidRDefault="00961288">
            <w:pPr>
              <w:pStyle w:val="TableParagraph"/>
              <w:ind w:left="65" w:right="1"/>
            </w:pPr>
            <w:r>
              <w:rPr>
                <w:spacing w:val="-2"/>
              </w:rPr>
              <w:t>86,56</w:t>
            </w:r>
          </w:p>
        </w:tc>
        <w:tc>
          <w:tcPr>
            <w:tcW w:w="1256" w:type="dxa"/>
          </w:tcPr>
          <w:p w14:paraId="780022BE" w14:textId="77777777" w:rsidR="001E2934" w:rsidRDefault="00961288">
            <w:pPr>
              <w:pStyle w:val="TableParagraph"/>
              <w:ind w:left="30" w:right="2"/>
            </w:pPr>
            <w:r>
              <w:rPr>
                <w:spacing w:val="-2"/>
              </w:rPr>
              <w:t>61,29</w:t>
            </w:r>
          </w:p>
        </w:tc>
        <w:tc>
          <w:tcPr>
            <w:tcW w:w="1167" w:type="dxa"/>
          </w:tcPr>
          <w:p w14:paraId="3841BC13" w14:textId="77777777" w:rsidR="001E2934" w:rsidRDefault="00961288">
            <w:pPr>
              <w:pStyle w:val="TableParagraph"/>
              <w:ind w:right="7"/>
            </w:pPr>
            <w:r>
              <w:rPr>
                <w:spacing w:val="-2"/>
              </w:rPr>
              <w:t>19,38</w:t>
            </w:r>
          </w:p>
        </w:tc>
        <w:tc>
          <w:tcPr>
            <w:tcW w:w="1220" w:type="dxa"/>
          </w:tcPr>
          <w:p w14:paraId="4CD8F1DA" w14:textId="77777777" w:rsidR="001E2934" w:rsidRDefault="00961288">
            <w:pPr>
              <w:pStyle w:val="TableParagraph"/>
              <w:ind w:right="8"/>
            </w:pPr>
            <w:r>
              <w:rPr>
                <w:spacing w:val="-2"/>
              </w:rPr>
              <w:t>82,97</w:t>
            </w:r>
          </w:p>
        </w:tc>
      </w:tr>
      <w:tr w:rsidR="001E2934" w14:paraId="425025C1" w14:textId="77777777">
        <w:trPr>
          <w:trHeight w:val="267"/>
        </w:trPr>
        <w:tc>
          <w:tcPr>
            <w:tcW w:w="1071" w:type="dxa"/>
          </w:tcPr>
          <w:p w14:paraId="0EB9B0DD" w14:textId="77777777" w:rsidR="001E2934" w:rsidRDefault="00961288">
            <w:pPr>
              <w:pStyle w:val="TableParagraph"/>
              <w:spacing w:line="248" w:lineRule="exact"/>
              <w:ind w:left="2" w:right="55"/>
            </w:pPr>
            <w:r>
              <w:rPr>
                <w:spacing w:val="-5"/>
              </w:rPr>
              <w:t>JUN</w:t>
            </w:r>
          </w:p>
        </w:tc>
        <w:tc>
          <w:tcPr>
            <w:tcW w:w="1603" w:type="dxa"/>
          </w:tcPr>
          <w:p w14:paraId="04C2C270" w14:textId="77777777" w:rsidR="001E2934" w:rsidRDefault="00961288">
            <w:pPr>
              <w:pStyle w:val="TableParagraph"/>
              <w:spacing w:line="248" w:lineRule="exact"/>
              <w:ind w:left="3" w:right="2"/>
            </w:pPr>
            <w:r>
              <w:rPr>
                <w:spacing w:val="-4"/>
              </w:rPr>
              <w:t>34,7</w:t>
            </w:r>
          </w:p>
        </w:tc>
        <w:tc>
          <w:tcPr>
            <w:tcW w:w="1402" w:type="dxa"/>
          </w:tcPr>
          <w:p w14:paraId="3EAA0659" w14:textId="77777777" w:rsidR="001E2934" w:rsidRDefault="00961288">
            <w:pPr>
              <w:pStyle w:val="TableParagraph"/>
              <w:spacing w:line="248" w:lineRule="exact"/>
              <w:ind w:left="84" w:right="4"/>
            </w:pPr>
            <w:r>
              <w:rPr>
                <w:spacing w:val="-4"/>
              </w:rPr>
              <w:t>4,92</w:t>
            </w:r>
          </w:p>
        </w:tc>
        <w:tc>
          <w:tcPr>
            <w:tcW w:w="1358" w:type="dxa"/>
          </w:tcPr>
          <w:p w14:paraId="1BC25EFF" w14:textId="77777777" w:rsidR="001E2934" w:rsidRDefault="00961288">
            <w:pPr>
              <w:pStyle w:val="TableParagraph"/>
              <w:spacing w:line="248" w:lineRule="exact"/>
              <w:ind w:left="65" w:right="1"/>
            </w:pPr>
            <w:r>
              <w:rPr>
                <w:spacing w:val="-2"/>
              </w:rPr>
              <w:t>91,47</w:t>
            </w:r>
          </w:p>
        </w:tc>
        <w:tc>
          <w:tcPr>
            <w:tcW w:w="1256" w:type="dxa"/>
          </w:tcPr>
          <w:p w14:paraId="0AC32E3D" w14:textId="77777777" w:rsidR="001E2934" w:rsidRDefault="00961288">
            <w:pPr>
              <w:pStyle w:val="TableParagraph"/>
              <w:spacing w:line="248" w:lineRule="exact"/>
              <w:ind w:left="30" w:right="2"/>
            </w:pPr>
            <w:r>
              <w:rPr>
                <w:spacing w:val="-2"/>
              </w:rPr>
              <w:t>30,60</w:t>
            </w:r>
          </w:p>
        </w:tc>
        <w:tc>
          <w:tcPr>
            <w:tcW w:w="1167" w:type="dxa"/>
          </w:tcPr>
          <w:p w14:paraId="7CD18637" w14:textId="77777777" w:rsidR="001E2934" w:rsidRDefault="00961288">
            <w:pPr>
              <w:pStyle w:val="TableParagraph"/>
              <w:spacing w:line="248" w:lineRule="exact"/>
              <w:ind w:left="2" w:right="7"/>
            </w:pPr>
            <w:r>
              <w:rPr>
                <w:spacing w:val="-4"/>
              </w:rPr>
              <w:t>9,68</w:t>
            </w:r>
          </w:p>
        </w:tc>
        <w:tc>
          <w:tcPr>
            <w:tcW w:w="1220" w:type="dxa"/>
          </w:tcPr>
          <w:p w14:paraId="0D16E4B2" w14:textId="77777777" w:rsidR="001E2934" w:rsidRDefault="00961288">
            <w:pPr>
              <w:pStyle w:val="TableParagraph"/>
              <w:spacing w:line="248" w:lineRule="exact"/>
              <w:ind w:right="8"/>
            </w:pPr>
            <w:r>
              <w:rPr>
                <w:spacing w:val="-2"/>
              </w:rPr>
              <w:t>88,09</w:t>
            </w:r>
          </w:p>
        </w:tc>
      </w:tr>
      <w:tr w:rsidR="001E2934" w14:paraId="08A3A5D4" w14:textId="77777777">
        <w:trPr>
          <w:trHeight w:val="267"/>
        </w:trPr>
        <w:tc>
          <w:tcPr>
            <w:tcW w:w="1071" w:type="dxa"/>
          </w:tcPr>
          <w:p w14:paraId="17C53395" w14:textId="77777777" w:rsidR="001E2934" w:rsidRDefault="00961288">
            <w:pPr>
              <w:pStyle w:val="TableParagraph"/>
              <w:spacing w:line="247" w:lineRule="exact"/>
              <w:ind w:left="2" w:right="55"/>
            </w:pPr>
            <w:r>
              <w:rPr>
                <w:spacing w:val="-5"/>
              </w:rPr>
              <w:t>JUL</w:t>
            </w:r>
          </w:p>
        </w:tc>
        <w:tc>
          <w:tcPr>
            <w:tcW w:w="1603" w:type="dxa"/>
          </w:tcPr>
          <w:p w14:paraId="0358A623" w14:textId="77777777" w:rsidR="001E2934" w:rsidRDefault="00961288">
            <w:pPr>
              <w:pStyle w:val="TableParagraph"/>
              <w:spacing w:line="247" w:lineRule="exact"/>
              <w:ind w:left="3" w:right="2"/>
            </w:pPr>
            <w:r>
              <w:rPr>
                <w:spacing w:val="-4"/>
              </w:rPr>
              <w:t>32,6</w:t>
            </w:r>
          </w:p>
        </w:tc>
        <w:tc>
          <w:tcPr>
            <w:tcW w:w="1402" w:type="dxa"/>
          </w:tcPr>
          <w:p w14:paraId="7AEA395E" w14:textId="77777777" w:rsidR="001E2934" w:rsidRDefault="00961288">
            <w:pPr>
              <w:pStyle w:val="TableParagraph"/>
              <w:spacing w:line="247" w:lineRule="exact"/>
              <w:ind w:left="84" w:right="4"/>
            </w:pPr>
            <w:r>
              <w:rPr>
                <w:spacing w:val="-4"/>
              </w:rPr>
              <w:t>4,62</w:t>
            </w:r>
          </w:p>
        </w:tc>
        <w:tc>
          <w:tcPr>
            <w:tcW w:w="1358" w:type="dxa"/>
          </w:tcPr>
          <w:p w14:paraId="06A7D53F" w14:textId="77777777" w:rsidR="001E2934" w:rsidRDefault="00961288">
            <w:pPr>
              <w:pStyle w:val="TableParagraph"/>
              <w:spacing w:line="247" w:lineRule="exact"/>
              <w:ind w:left="65" w:right="1"/>
            </w:pPr>
            <w:r>
              <w:rPr>
                <w:spacing w:val="-2"/>
              </w:rPr>
              <w:t>96,09</w:t>
            </w:r>
          </w:p>
        </w:tc>
        <w:tc>
          <w:tcPr>
            <w:tcW w:w="1256" w:type="dxa"/>
          </w:tcPr>
          <w:p w14:paraId="6FAC7C5E" w14:textId="77777777" w:rsidR="001E2934" w:rsidRDefault="00961288">
            <w:pPr>
              <w:pStyle w:val="TableParagraph"/>
              <w:spacing w:line="247" w:lineRule="exact"/>
              <w:ind w:left="30" w:right="2"/>
            </w:pPr>
            <w:r>
              <w:rPr>
                <w:spacing w:val="-2"/>
              </w:rPr>
              <w:t>34,40</w:t>
            </w:r>
          </w:p>
        </w:tc>
        <w:tc>
          <w:tcPr>
            <w:tcW w:w="1167" w:type="dxa"/>
          </w:tcPr>
          <w:p w14:paraId="472C21FA" w14:textId="77777777" w:rsidR="001E2934" w:rsidRDefault="00961288">
            <w:pPr>
              <w:pStyle w:val="TableParagraph"/>
              <w:spacing w:line="247" w:lineRule="exact"/>
              <w:ind w:right="7"/>
            </w:pPr>
            <w:r>
              <w:rPr>
                <w:spacing w:val="-2"/>
              </w:rPr>
              <w:t>10,88</w:t>
            </w:r>
          </w:p>
        </w:tc>
        <w:tc>
          <w:tcPr>
            <w:tcW w:w="1220" w:type="dxa"/>
          </w:tcPr>
          <w:p w14:paraId="0320492B" w14:textId="77777777" w:rsidR="001E2934" w:rsidRDefault="00961288">
            <w:pPr>
              <w:pStyle w:val="TableParagraph"/>
              <w:spacing w:line="247" w:lineRule="exact"/>
              <w:ind w:left="1" w:right="8"/>
            </w:pPr>
            <w:r>
              <w:rPr>
                <w:spacing w:val="-2"/>
              </w:rPr>
              <w:t>105,47</w:t>
            </w:r>
          </w:p>
        </w:tc>
      </w:tr>
      <w:tr w:rsidR="001E2934" w14:paraId="5CD39DFE" w14:textId="77777777">
        <w:trPr>
          <w:trHeight w:val="268"/>
        </w:trPr>
        <w:tc>
          <w:tcPr>
            <w:tcW w:w="1071" w:type="dxa"/>
          </w:tcPr>
          <w:p w14:paraId="091D7A22" w14:textId="77777777" w:rsidR="001E2934" w:rsidRDefault="00961288">
            <w:pPr>
              <w:pStyle w:val="TableParagraph"/>
              <w:ind w:left="5" w:right="55"/>
            </w:pPr>
            <w:r>
              <w:rPr>
                <w:spacing w:val="-5"/>
              </w:rPr>
              <w:t>AGO</w:t>
            </w:r>
          </w:p>
        </w:tc>
        <w:tc>
          <w:tcPr>
            <w:tcW w:w="1603" w:type="dxa"/>
          </w:tcPr>
          <w:p w14:paraId="4AE312BA" w14:textId="77777777" w:rsidR="001E2934" w:rsidRDefault="00961288">
            <w:pPr>
              <w:pStyle w:val="TableParagraph"/>
              <w:ind w:left="3" w:right="3"/>
            </w:pPr>
            <w:r>
              <w:rPr>
                <w:spacing w:val="-5"/>
              </w:rPr>
              <w:t>0,6</w:t>
            </w:r>
          </w:p>
        </w:tc>
        <w:tc>
          <w:tcPr>
            <w:tcW w:w="1402" w:type="dxa"/>
          </w:tcPr>
          <w:p w14:paraId="045256D9" w14:textId="77777777" w:rsidR="001E2934" w:rsidRDefault="00961288">
            <w:pPr>
              <w:pStyle w:val="TableParagraph"/>
              <w:ind w:left="84" w:right="4"/>
            </w:pPr>
            <w:r>
              <w:rPr>
                <w:spacing w:val="-4"/>
              </w:rPr>
              <w:t>0,09</w:t>
            </w:r>
          </w:p>
        </w:tc>
        <w:tc>
          <w:tcPr>
            <w:tcW w:w="1358" w:type="dxa"/>
          </w:tcPr>
          <w:p w14:paraId="65DA7748" w14:textId="77777777" w:rsidR="001E2934" w:rsidRDefault="00961288">
            <w:pPr>
              <w:pStyle w:val="TableParagraph"/>
              <w:ind w:left="65"/>
            </w:pPr>
            <w:r>
              <w:rPr>
                <w:spacing w:val="-2"/>
              </w:rPr>
              <w:t>96,18</w:t>
            </w:r>
          </w:p>
        </w:tc>
        <w:tc>
          <w:tcPr>
            <w:tcW w:w="1256" w:type="dxa"/>
          </w:tcPr>
          <w:p w14:paraId="091EE4B2" w14:textId="77777777" w:rsidR="001E2934" w:rsidRDefault="00961288">
            <w:pPr>
              <w:pStyle w:val="TableParagraph"/>
              <w:ind w:left="30"/>
            </w:pPr>
            <w:r>
              <w:rPr>
                <w:spacing w:val="-4"/>
              </w:rPr>
              <w:t>1,67</w:t>
            </w:r>
          </w:p>
        </w:tc>
        <w:tc>
          <w:tcPr>
            <w:tcW w:w="1167" w:type="dxa"/>
          </w:tcPr>
          <w:p w14:paraId="0138247C" w14:textId="77777777" w:rsidR="001E2934" w:rsidRDefault="00961288">
            <w:pPr>
              <w:pStyle w:val="TableParagraph"/>
              <w:ind w:left="2" w:right="7"/>
            </w:pPr>
            <w:r>
              <w:rPr>
                <w:spacing w:val="-4"/>
              </w:rPr>
              <w:t>0,53</w:t>
            </w:r>
          </w:p>
        </w:tc>
        <w:tc>
          <w:tcPr>
            <w:tcW w:w="1220" w:type="dxa"/>
          </w:tcPr>
          <w:p w14:paraId="61DC55C7" w14:textId="77777777" w:rsidR="001E2934" w:rsidRDefault="00961288">
            <w:pPr>
              <w:pStyle w:val="TableParagraph"/>
              <w:ind w:left="1" w:right="8"/>
            </w:pPr>
            <w:r>
              <w:rPr>
                <w:spacing w:val="-2"/>
              </w:rPr>
              <w:t>265,19</w:t>
            </w:r>
          </w:p>
        </w:tc>
      </w:tr>
      <w:tr w:rsidR="001E2934" w14:paraId="430188B4" w14:textId="77777777">
        <w:trPr>
          <w:trHeight w:val="268"/>
        </w:trPr>
        <w:tc>
          <w:tcPr>
            <w:tcW w:w="1071" w:type="dxa"/>
          </w:tcPr>
          <w:p w14:paraId="3D60F164" w14:textId="77777777" w:rsidR="001E2934" w:rsidRDefault="00961288">
            <w:pPr>
              <w:pStyle w:val="TableParagraph"/>
              <w:ind w:left="4" w:right="55"/>
            </w:pPr>
            <w:r>
              <w:rPr>
                <w:spacing w:val="-5"/>
              </w:rPr>
              <w:t>SET</w:t>
            </w:r>
          </w:p>
        </w:tc>
        <w:tc>
          <w:tcPr>
            <w:tcW w:w="1603" w:type="dxa"/>
          </w:tcPr>
          <w:p w14:paraId="4B19542E" w14:textId="77777777" w:rsidR="001E2934" w:rsidRDefault="00961288">
            <w:pPr>
              <w:pStyle w:val="TableParagraph"/>
              <w:ind w:left="3" w:right="3"/>
            </w:pPr>
            <w:r>
              <w:rPr>
                <w:spacing w:val="-5"/>
              </w:rPr>
              <w:t>0,3</w:t>
            </w:r>
          </w:p>
        </w:tc>
        <w:tc>
          <w:tcPr>
            <w:tcW w:w="1402" w:type="dxa"/>
          </w:tcPr>
          <w:p w14:paraId="25BF5429" w14:textId="77777777" w:rsidR="001E2934" w:rsidRDefault="00961288">
            <w:pPr>
              <w:pStyle w:val="TableParagraph"/>
              <w:ind w:left="84" w:right="4"/>
            </w:pPr>
            <w:r>
              <w:rPr>
                <w:spacing w:val="-4"/>
              </w:rPr>
              <w:t>0,05</w:t>
            </w:r>
          </w:p>
        </w:tc>
        <w:tc>
          <w:tcPr>
            <w:tcW w:w="1358" w:type="dxa"/>
          </w:tcPr>
          <w:p w14:paraId="380C6E81" w14:textId="77777777" w:rsidR="001E2934" w:rsidRDefault="00961288">
            <w:pPr>
              <w:pStyle w:val="TableParagraph"/>
              <w:ind w:left="65" w:right="1"/>
            </w:pPr>
            <w:r>
              <w:rPr>
                <w:spacing w:val="-2"/>
              </w:rPr>
              <w:t>96,22</w:t>
            </w:r>
          </w:p>
        </w:tc>
        <w:tc>
          <w:tcPr>
            <w:tcW w:w="1256" w:type="dxa"/>
          </w:tcPr>
          <w:p w14:paraId="4FF81AE3" w14:textId="77777777" w:rsidR="001E2934" w:rsidRDefault="00961288">
            <w:pPr>
              <w:pStyle w:val="TableParagraph"/>
              <w:ind w:left="30"/>
            </w:pPr>
            <w:r>
              <w:rPr>
                <w:spacing w:val="-4"/>
              </w:rPr>
              <w:t>1,08</w:t>
            </w:r>
          </w:p>
        </w:tc>
        <w:tc>
          <w:tcPr>
            <w:tcW w:w="1167" w:type="dxa"/>
          </w:tcPr>
          <w:p w14:paraId="7C2C5000" w14:textId="77777777" w:rsidR="001E2934" w:rsidRDefault="00961288">
            <w:pPr>
              <w:pStyle w:val="TableParagraph"/>
              <w:ind w:left="2" w:right="7"/>
            </w:pPr>
            <w:r>
              <w:rPr>
                <w:spacing w:val="-4"/>
              </w:rPr>
              <w:t>0,34</w:t>
            </w:r>
          </w:p>
        </w:tc>
        <w:tc>
          <w:tcPr>
            <w:tcW w:w="1220" w:type="dxa"/>
          </w:tcPr>
          <w:p w14:paraId="4B061286" w14:textId="77777777" w:rsidR="001E2934" w:rsidRDefault="00961288">
            <w:pPr>
              <w:pStyle w:val="TableParagraph"/>
              <w:ind w:left="1" w:right="8"/>
            </w:pPr>
            <w:r>
              <w:rPr>
                <w:spacing w:val="-2"/>
              </w:rPr>
              <w:t>316,23</w:t>
            </w:r>
          </w:p>
        </w:tc>
      </w:tr>
      <w:tr w:rsidR="001E2934" w14:paraId="5F46AC66" w14:textId="77777777">
        <w:trPr>
          <w:trHeight w:val="268"/>
        </w:trPr>
        <w:tc>
          <w:tcPr>
            <w:tcW w:w="1071" w:type="dxa"/>
          </w:tcPr>
          <w:p w14:paraId="2CE63C0E" w14:textId="77777777" w:rsidR="001E2934" w:rsidRDefault="00961288">
            <w:pPr>
              <w:pStyle w:val="TableParagraph"/>
              <w:ind w:left="6" w:right="55"/>
            </w:pPr>
            <w:r>
              <w:rPr>
                <w:spacing w:val="-5"/>
              </w:rPr>
              <w:t>OUT</w:t>
            </w:r>
          </w:p>
        </w:tc>
        <w:tc>
          <w:tcPr>
            <w:tcW w:w="1603" w:type="dxa"/>
          </w:tcPr>
          <w:p w14:paraId="179AB6B0" w14:textId="77777777" w:rsidR="001E2934" w:rsidRDefault="00961288">
            <w:pPr>
              <w:pStyle w:val="TableParagraph"/>
              <w:ind w:left="3" w:right="3"/>
            </w:pPr>
            <w:r>
              <w:rPr>
                <w:spacing w:val="-5"/>
              </w:rPr>
              <w:t>8,6</w:t>
            </w:r>
          </w:p>
        </w:tc>
        <w:tc>
          <w:tcPr>
            <w:tcW w:w="1402" w:type="dxa"/>
          </w:tcPr>
          <w:p w14:paraId="255F29FF" w14:textId="77777777" w:rsidR="001E2934" w:rsidRDefault="00961288">
            <w:pPr>
              <w:pStyle w:val="TableParagraph"/>
              <w:ind w:left="84" w:right="4"/>
            </w:pPr>
            <w:r>
              <w:rPr>
                <w:spacing w:val="-4"/>
              </w:rPr>
              <w:t>1,22</w:t>
            </w:r>
          </w:p>
        </w:tc>
        <w:tc>
          <w:tcPr>
            <w:tcW w:w="1358" w:type="dxa"/>
          </w:tcPr>
          <w:p w14:paraId="4EDAEDFB" w14:textId="77777777" w:rsidR="001E2934" w:rsidRDefault="00961288">
            <w:pPr>
              <w:pStyle w:val="TableParagraph"/>
              <w:ind w:left="65" w:right="1"/>
            </w:pPr>
            <w:r>
              <w:rPr>
                <w:spacing w:val="-2"/>
              </w:rPr>
              <w:t>97,44</w:t>
            </w:r>
          </w:p>
        </w:tc>
        <w:tc>
          <w:tcPr>
            <w:tcW w:w="1256" w:type="dxa"/>
          </w:tcPr>
          <w:p w14:paraId="3FE8A7ED" w14:textId="77777777" w:rsidR="001E2934" w:rsidRDefault="00961288">
            <w:pPr>
              <w:pStyle w:val="TableParagraph"/>
              <w:ind w:left="30" w:right="2"/>
            </w:pPr>
            <w:r>
              <w:rPr>
                <w:spacing w:val="-2"/>
              </w:rPr>
              <w:t>17,61</w:t>
            </w:r>
          </w:p>
        </w:tc>
        <w:tc>
          <w:tcPr>
            <w:tcW w:w="1167" w:type="dxa"/>
          </w:tcPr>
          <w:p w14:paraId="5B7EFE98" w14:textId="77777777" w:rsidR="001E2934" w:rsidRDefault="00961288">
            <w:pPr>
              <w:pStyle w:val="TableParagraph"/>
              <w:ind w:left="2" w:right="7"/>
            </w:pPr>
            <w:r>
              <w:rPr>
                <w:spacing w:val="-4"/>
              </w:rPr>
              <w:t>5,57</w:t>
            </w:r>
          </w:p>
        </w:tc>
        <w:tc>
          <w:tcPr>
            <w:tcW w:w="1220" w:type="dxa"/>
          </w:tcPr>
          <w:p w14:paraId="31FA02B5" w14:textId="77777777" w:rsidR="001E2934" w:rsidRDefault="00961288">
            <w:pPr>
              <w:pStyle w:val="TableParagraph"/>
              <w:ind w:left="1" w:right="8"/>
            </w:pPr>
            <w:r>
              <w:rPr>
                <w:spacing w:val="-2"/>
              </w:rPr>
              <w:t>205,04</w:t>
            </w:r>
          </w:p>
        </w:tc>
      </w:tr>
      <w:tr w:rsidR="001E2934" w14:paraId="360BD5EE" w14:textId="77777777">
        <w:trPr>
          <w:trHeight w:val="268"/>
        </w:trPr>
        <w:tc>
          <w:tcPr>
            <w:tcW w:w="1071" w:type="dxa"/>
          </w:tcPr>
          <w:p w14:paraId="3550AC4F" w14:textId="77777777" w:rsidR="001E2934" w:rsidRDefault="00961288">
            <w:pPr>
              <w:pStyle w:val="TableParagraph"/>
              <w:ind w:left="4" w:right="55"/>
            </w:pPr>
            <w:r>
              <w:rPr>
                <w:spacing w:val="-5"/>
              </w:rPr>
              <w:t>NOV</w:t>
            </w:r>
          </w:p>
        </w:tc>
        <w:tc>
          <w:tcPr>
            <w:tcW w:w="1603" w:type="dxa"/>
          </w:tcPr>
          <w:p w14:paraId="72EF11B6" w14:textId="77777777" w:rsidR="001E2934" w:rsidRDefault="00961288">
            <w:pPr>
              <w:pStyle w:val="TableParagraph"/>
              <w:ind w:left="3" w:right="3"/>
            </w:pPr>
            <w:r>
              <w:rPr>
                <w:spacing w:val="-5"/>
              </w:rPr>
              <w:t>9,7</w:t>
            </w:r>
          </w:p>
        </w:tc>
        <w:tc>
          <w:tcPr>
            <w:tcW w:w="1402" w:type="dxa"/>
          </w:tcPr>
          <w:p w14:paraId="58876A1A" w14:textId="77777777" w:rsidR="001E2934" w:rsidRDefault="00961288">
            <w:pPr>
              <w:pStyle w:val="TableParagraph"/>
              <w:ind w:left="84" w:right="4"/>
            </w:pPr>
            <w:r>
              <w:rPr>
                <w:spacing w:val="-4"/>
              </w:rPr>
              <w:t>1,37</w:t>
            </w:r>
          </w:p>
        </w:tc>
        <w:tc>
          <w:tcPr>
            <w:tcW w:w="1358" w:type="dxa"/>
          </w:tcPr>
          <w:p w14:paraId="5DFE525E" w14:textId="77777777" w:rsidR="001E2934" w:rsidRDefault="00961288">
            <w:pPr>
              <w:pStyle w:val="TableParagraph"/>
              <w:ind w:left="65" w:right="1"/>
            </w:pPr>
            <w:r>
              <w:rPr>
                <w:spacing w:val="-2"/>
              </w:rPr>
              <w:t>98,80</w:t>
            </w:r>
          </w:p>
        </w:tc>
        <w:tc>
          <w:tcPr>
            <w:tcW w:w="1256" w:type="dxa"/>
          </w:tcPr>
          <w:p w14:paraId="00AAC1B6" w14:textId="77777777" w:rsidR="001E2934" w:rsidRDefault="00961288">
            <w:pPr>
              <w:pStyle w:val="TableParagraph"/>
              <w:ind w:left="30" w:right="2"/>
            </w:pPr>
            <w:r>
              <w:rPr>
                <w:spacing w:val="-2"/>
              </w:rPr>
              <w:t>18,63</w:t>
            </w:r>
          </w:p>
        </w:tc>
        <w:tc>
          <w:tcPr>
            <w:tcW w:w="1167" w:type="dxa"/>
          </w:tcPr>
          <w:p w14:paraId="31D60343" w14:textId="77777777" w:rsidR="001E2934" w:rsidRDefault="00961288">
            <w:pPr>
              <w:pStyle w:val="TableParagraph"/>
              <w:ind w:left="2" w:right="7"/>
            </w:pPr>
            <w:r>
              <w:rPr>
                <w:spacing w:val="-4"/>
              </w:rPr>
              <w:t>5,89</w:t>
            </w:r>
          </w:p>
        </w:tc>
        <w:tc>
          <w:tcPr>
            <w:tcW w:w="1220" w:type="dxa"/>
          </w:tcPr>
          <w:p w14:paraId="7A47F841" w14:textId="77777777" w:rsidR="001E2934" w:rsidRDefault="00961288">
            <w:pPr>
              <w:pStyle w:val="TableParagraph"/>
              <w:ind w:left="1" w:right="8"/>
            </w:pPr>
            <w:r>
              <w:rPr>
                <w:spacing w:val="-2"/>
              </w:rPr>
              <w:t>193,07</w:t>
            </w:r>
          </w:p>
        </w:tc>
      </w:tr>
      <w:tr w:rsidR="001E2934" w14:paraId="727CF6C2" w14:textId="77777777">
        <w:trPr>
          <w:trHeight w:val="249"/>
        </w:trPr>
        <w:tc>
          <w:tcPr>
            <w:tcW w:w="1071" w:type="dxa"/>
            <w:tcBorders>
              <w:bottom w:val="single" w:sz="12" w:space="0" w:color="000000"/>
            </w:tcBorders>
          </w:tcPr>
          <w:p w14:paraId="7F1AD483" w14:textId="77777777" w:rsidR="001E2934" w:rsidRDefault="00961288">
            <w:pPr>
              <w:pStyle w:val="TableParagraph"/>
              <w:spacing w:line="229" w:lineRule="exact"/>
              <w:ind w:left="6" w:right="55"/>
            </w:pPr>
            <w:r>
              <w:rPr>
                <w:spacing w:val="-5"/>
              </w:rPr>
              <w:t>DEZ</w:t>
            </w:r>
          </w:p>
        </w:tc>
        <w:tc>
          <w:tcPr>
            <w:tcW w:w="1603" w:type="dxa"/>
            <w:tcBorders>
              <w:bottom w:val="single" w:sz="12" w:space="0" w:color="000000"/>
            </w:tcBorders>
          </w:tcPr>
          <w:p w14:paraId="4357A99D" w14:textId="77777777" w:rsidR="001E2934" w:rsidRDefault="00961288">
            <w:pPr>
              <w:pStyle w:val="TableParagraph"/>
              <w:spacing w:line="229" w:lineRule="exact"/>
              <w:ind w:left="3" w:right="3"/>
            </w:pPr>
            <w:r>
              <w:rPr>
                <w:spacing w:val="-5"/>
              </w:rPr>
              <w:t>8,5</w:t>
            </w:r>
          </w:p>
        </w:tc>
        <w:tc>
          <w:tcPr>
            <w:tcW w:w="1402" w:type="dxa"/>
            <w:tcBorders>
              <w:bottom w:val="single" w:sz="12" w:space="0" w:color="000000"/>
            </w:tcBorders>
          </w:tcPr>
          <w:p w14:paraId="1512C7FA" w14:textId="77777777" w:rsidR="001E2934" w:rsidRDefault="00961288">
            <w:pPr>
              <w:pStyle w:val="TableParagraph"/>
              <w:spacing w:line="229" w:lineRule="exact"/>
              <w:ind w:left="84" w:right="4"/>
            </w:pPr>
            <w:r>
              <w:rPr>
                <w:spacing w:val="-4"/>
              </w:rPr>
              <w:t>1,20</w:t>
            </w:r>
          </w:p>
        </w:tc>
        <w:tc>
          <w:tcPr>
            <w:tcW w:w="1358" w:type="dxa"/>
            <w:tcBorders>
              <w:bottom w:val="single" w:sz="12" w:space="0" w:color="000000"/>
            </w:tcBorders>
          </w:tcPr>
          <w:p w14:paraId="0C8E706E" w14:textId="77777777" w:rsidR="001E2934" w:rsidRDefault="00961288">
            <w:pPr>
              <w:pStyle w:val="TableParagraph"/>
              <w:spacing w:line="229" w:lineRule="exact"/>
              <w:ind w:left="65"/>
            </w:pPr>
            <w:r>
              <w:rPr>
                <w:spacing w:val="-2"/>
              </w:rPr>
              <w:t>100,00</w:t>
            </w:r>
          </w:p>
        </w:tc>
        <w:tc>
          <w:tcPr>
            <w:tcW w:w="1256" w:type="dxa"/>
            <w:tcBorders>
              <w:bottom w:val="single" w:sz="12" w:space="0" w:color="000000"/>
            </w:tcBorders>
          </w:tcPr>
          <w:p w14:paraId="4F7BDEB0" w14:textId="77777777" w:rsidR="001E2934" w:rsidRDefault="00961288">
            <w:pPr>
              <w:pStyle w:val="TableParagraph"/>
              <w:spacing w:line="229" w:lineRule="exact"/>
              <w:ind w:left="30"/>
            </w:pPr>
            <w:r>
              <w:rPr>
                <w:spacing w:val="-4"/>
              </w:rPr>
              <w:t>8,69</w:t>
            </w:r>
          </w:p>
        </w:tc>
        <w:tc>
          <w:tcPr>
            <w:tcW w:w="1167" w:type="dxa"/>
            <w:tcBorders>
              <w:bottom w:val="single" w:sz="12" w:space="0" w:color="000000"/>
            </w:tcBorders>
          </w:tcPr>
          <w:p w14:paraId="5E1ADEA7" w14:textId="77777777" w:rsidR="001E2934" w:rsidRDefault="00961288">
            <w:pPr>
              <w:pStyle w:val="TableParagraph"/>
              <w:spacing w:line="229" w:lineRule="exact"/>
              <w:ind w:left="2" w:right="7"/>
            </w:pPr>
            <w:r>
              <w:rPr>
                <w:spacing w:val="-4"/>
              </w:rPr>
              <w:t>2,75</w:t>
            </w:r>
          </w:p>
        </w:tc>
        <w:tc>
          <w:tcPr>
            <w:tcW w:w="1220" w:type="dxa"/>
            <w:tcBorders>
              <w:bottom w:val="single" w:sz="12" w:space="0" w:color="000000"/>
            </w:tcBorders>
          </w:tcPr>
          <w:p w14:paraId="47DC88E8" w14:textId="77777777" w:rsidR="001E2934" w:rsidRDefault="00961288">
            <w:pPr>
              <w:pStyle w:val="TableParagraph"/>
              <w:spacing w:line="229" w:lineRule="exact"/>
              <w:ind w:left="1" w:right="8"/>
            </w:pPr>
            <w:r>
              <w:rPr>
                <w:spacing w:val="-2"/>
              </w:rPr>
              <w:t>102,83</w:t>
            </w:r>
          </w:p>
        </w:tc>
      </w:tr>
      <w:tr w:rsidR="001E2934" w14:paraId="464D8185" w14:textId="77777777">
        <w:trPr>
          <w:trHeight w:val="270"/>
        </w:trPr>
        <w:tc>
          <w:tcPr>
            <w:tcW w:w="1071" w:type="dxa"/>
            <w:tcBorders>
              <w:top w:val="single" w:sz="12" w:space="0" w:color="000000"/>
              <w:bottom w:val="single" w:sz="12" w:space="0" w:color="000000"/>
            </w:tcBorders>
          </w:tcPr>
          <w:p w14:paraId="3F135F72" w14:textId="77777777" w:rsidR="001E2934" w:rsidRDefault="00961288">
            <w:pPr>
              <w:pStyle w:val="TableParagraph"/>
              <w:spacing w:line="250" w:lineRule="exact"/>
              <w:ind w:right="55"/>
            </w:pPr>
            <w:r>
              <w:rPr>
                <w:spacing w:val="-2"/>
              </w:rPr>
              <w:t>ANUAL</w:t>
            </w:r>
          </w:p>
        </w:tc>
        <w:tc>
          <w:tcPr>
            <w:tcW w:w="1603" w:type="dxa"/>
            <w:tcBorders>
              <w:top w:val="single" w:sz="12" w:space="0" w:color="000000"/>
              <w:bottom w:val="single" w:sz="12" w:space="0" w:color="000000"/>
            </w:tcBorders>
          </w:tcPr>
          <w:p w14:paraId="654172B3" w14:textId="77777777" w:rsidR="001E2934" w:rsidRDefault="00961288">
            <w:pPr>
              <w:pStyle w:val="TableParagraph"/>
              <w:spacing w:line="250" w:lineRule="exact"/>
              <w:ind w:left="3"/>
            </w:pPr>
            <w:r>
              <w:rPr>
                <w:spacing w:val="-2"/>
              </w:rPr>
              <w:t>706,81</w:t>
            </w:r>
          </w:p>
        </w:tc>
        <w:tc>
          <w:tcPr>
            <w:tcW w:w="1402" w:type="dxa"/>
            <w:tcBorders>
              <w:top w:val="single" w:sz="12" w:space="0" w:color="000000"/>
              <w:bottom w:val="single" w:sz="12" w:space="0" w:color="000000"/>
            </w:tcBorders>
          </w:tcPr>
          <w:p w14:paraId="1ADA3883" w14:textId="77777777" w:rsidR="001E2934" w:rsidRDefault="00961288">
            <w:pPr>
              <w:pStyle w:val="TableParagraph"/>
              <w:spacing w:line="250" w:lineRule="exact"/>
              <w:ind w:left="84"/>
            </w:pPr>
            <w:r>
              <w:rPr>
                <w:spacing w:val="-2"/>
              </w:rPr>
              <w:t>100,0</w:t>
            </w:r>
          </w:p>
        </w:tc>
        <w:tc>
          <w:tcPr>
            <w:tcW w:w="1358" w:type="dxa"/>
            <w:tcBorders>
              <w:top w:val="single" w:sz="12" w:space="0" w:color="000000"/>
              <w:bottom w:val="single" w:sz="12" w:space="0" w:color="000000"/>
            </w:tcBorders>
          </w:tcPr>
          <w:p w14:paraId="40B6BA41" w14:textId="77777777" w:rsidR="001E2934" w:rsidRDefault="00961288">
            <w:pPr>
              <w:pStyle w:val="TableParagraph"/>
              <w:spacing w:line="250" w:lineRule="exact"/>
              <w:ind w:left="65" w:right="4"/>
            </w:pPr>
            <w:r>
              <w:rPr>
                <w:spacing w:val="-10"/>
              </w:rPr>
              <w:t>-</w:t>
            </w:r>
          </w:p>
        </w:tc>
        <w:tc>
          <w:tcPr>
            <w:tcW w:w="1256" w:type="dxa"/>
            <w:tcBorders>
              <w:top w:val="single" w:sz="12" w:space="0" w:color="000000"/>
              <w:bottom w:val="single" w:sz="12" w:space="0" w:color="000000"/>
            </w:tcBorders>
          </w:tcPr>
          <w:p w14:paraId="3D142016" w14:textId="77777777" w:rsidR="001E2934" w:rsidRDefault="00961288">
            <w:pPr>
              <w:pStyle w:val="TableParagraph"/>
              <w:spacing w:line="250" w:lineRule="exact"/>
              <w:ind w:left="30" w:right="1"/>
            </w:pPr>
            <w:r>
              <w:rPr>
                <w:spacing w:val="-2"/>
              </w:rPr>
              <w:t>276,05</w:t>
            </w:r>
          </w:p>
        </w:tc>
        <w:tc>
          <w:tcPr>
            <w:tcW w:w="1167" w:type="dxa"/>
            <w:tcBorders>
              <w:top w:val="single" w:sz="12" w:space="0" w:color="000000"/>
              <w:bottom w:val="single" w:sz="12" w:space="0" w:color="000000"/>
            </w:tcBorders>
          </w:tcPr>
          <w:p w14:paraId="481FC8FA" w14:textId="77777777" w:rsidR="001E2934" w:rsidRDefault="00961288">
            <w:pPr>
              <w:pStyle w:val="TableParagraph"/>
              <w:spacing w:line="250" w:lineRule="exact"/>
              <w:ind w:right="7"/>
            </w:pPr>
            <w:r>
              <w:rPr>
                <w:spacing w:val="-2"/>
              </w:rPr>
              <w:t>87,29</w:t>
            </w:r>
          </w:p>
        </w:tc>
        <w:tc>
          <w:tcPr>
            <w:tcW w:w="1220" w:type="dxa"/>
            <w:tcBorders>
              <w:top w:val="single" w:sz="12" w:space="0" w:color="000000"/>
              <w:bottom w:val="single" w:sz="12" w:space="0" w:color="000000"/>
            </w:tcBorders>
          </w:tcPr>
          <w:p w14:paraId="066E089F" w14:textId="77777777" w:rsidR="001E2934" w:rsidRDefault="00961288">
            <w:pPr>
              <w:pStyle w:val="TableParagraph"/>
              <w:spacing w:line="250" w:lineRule="exact"/>
              <w:ind w:right="8"/>
            </w:pPr>
            <w:r>
              <w:rPr>
                <w:spacing w:val="-2"/>
              </w:rPr>
              <w:t>39,06</w:t>
            </w:r>
          </w:p>
        </w:tc>
      </w:tr>
    </w:tbl>
    <w:p w14:paraId="266EA947" w14:textId="77777777" w:rsidR="001E2934" w:rsidRDefault="001E2934">
      <w:pPr>
        <w:pStyle w:val="Corpodetexto"/>
        <w:spacing w:before="129"/>
      </w:pPr>
    </w:p>
    <w:p w14:paraId="7E60DA16" w14:textId="77777777" w:rsidR="001E2934" w:rsidRDefault="00961288">
      <w:pPr>
        <w:pStyle w:val="Corpodetexto"/>
        <w:spacing w:before="1" w:line="360" w:lineRule="auto"/>
        <w:ind w:left="144" w:right="139" w:firstLine="717"/>
        <w:jc w:val="both"/>
      </w:pPr>
      <w:r>
        <w:t>Avaliando o comportamento das chuvas durante o ano, observa-se concentração do período chuvoso no primeiro semestre, sendo os meses de março e abril os mais chuvosos, concentrando, juntos, 48,7% de toda a precipitação média observada no ano. O segundo semestre</w:t>
      </w:r>
      <w:r>
        <w:rPr>
          <w:spacing w:val="-15"/>
        </w:rPr>
        <w:t xml:space="preserve"> </w:t>
      </w:r>
      <w:r>
        <w:t>do</w:t>
      </w:r>
      <w:r>
        <w:rPr>
          <w:spacing w:val="-15"/>
        </w:rPr>
        <w:t xml:space="preserve"> </w:t>
      </w:r>
      <w:r>
        <w:t>ano</w:t>
      </w:r>
      <w:r>
        <w:rPr>
          <w:spacing w:val="-15"/>
        </w:rPr>
        <w:t xml:space="preserve"> </w:t>
      </w:r>
      <w:r>
        <w:t>tende</w:t>
      </w:r>
      <w:r>
        <w:rPr>
          <w:spacing w:val="-15"/>
        </w:rPr>
        <w:t xml:space="preserve"> </w:t>
      </w:r>
      <w:r>
        <w:t>a</w:t>
      </w:r>
      <w:r>
        <w:rPr>
          <w:spacing w:val="-15"/>
        </w:rPr>
        <w:t xml:space="preserve"> </w:t>
      </w:r>
      <w:r>
        <w:t>ser</w:t>
      </w:r>
      <w:r>
        <w:rPr>
          <w:spacing w:val="-15"/>
        </w:rPr>
        <w:t xml:space="preserve"> </w:t>
      </w:r>
      <w:r>
        <w:t>seco,</w:t>
      </w:r>
      <w:r>
        <w:rPr>
          <w:spacing w:val="-15"/>
        </w:rPr>
        <w:t xml:space="preserve"> </w:t>
      </w:r>
      <w:r>
        <w:t>com</w:t>
      </w:r>
      <w:r>
        <w:rPr>
          <w:spacing w:val="-15"/>
        </w:rPr>
        <w:t xml:space="preserve"> </w:t>
      </w:r>
      <w:r>
        <w:t>volume</w:t>
      </w:r>
      <w:r>
        <w:rPr>
          <w:spacing w:val="-15"/>
        </w:rPr>
        <w:t xml:space="preserve"> </w:t>
      </w:r>
      <w:r>
        <w:t>de</w:t>
      </w:r>
      <w:r>
        <w:rPr>
          <w:spacing w:val="-15"/>
        </w:rPr>
        <w:t xml:space="preserve"> </w:t>
      </w:r>
      <w:r>
        <w:t>chuvas</w:t>
      </w:r>
      <w:r>
        <w:rPr>
          <w:spacing w:val="-15"/>
        </w:rPr>
        <w:t xml:space="preserve"> </w:t>
      </w:r>
      <w:r>
        <w:t>observadas</w:t>
      </w:r>
      <w:r>
        <w:rPr>
          <w:spacing w:val="-15"/>
        </w:rPr>
        <w:t xml:space="preserve"> </w:t>
      </w:r>
      <w:r>
        <w:t>no</w:t>
      </w:r>
      <w:r>
        <w:rPr>
          <w:spacing w:val="-15"/>
        </w:rPr>
        <w:t xml:space="preserve"> </w:t>
      </w:r>
      <w:r>
        <w:t>período</w:t>
      </w:r>
      <w:r>
        <w:rPr>
          <w:spacing w:val="-15"/>
        </w:rPr>
        <w:t xml:space="preserve"> </w:t>
      </w:r>
      <w:r>
        <w:t>correspondendo a menos de 10% do volume observado no ano. Com base nisso, toda atividade agropecuária que depender das chuvas, deve ser planejada de forma que essa produção se concentre no primeiro semestre do ano, e que o excedente da produção consiga atender a demanda do ano inteiro.</w:t>
      </w:r>
      <w:r>
        <w:rPr>
          <w:spacing w:val="-3"/>
        </w:rPr>
        <w:t xml:space="preserve"> </w:t>
      </w:r>
      <w:r>
        <w:t>Uma</w:t>
      </w:r>
      <w:r>
        <w:rPr>
          <w:spacing w:val="-3"/>
        </w:rPr>
        <w:t xml:space="preserve"> </w:t>
      </w:r>
      <w:r>
        <w:t>outra</w:t>
      </w:r>
      <w:r>
        <w:rPr>
          <w:spacing w:val="-7"/>
        </w:rPr>
        <w:t xml:space="preserve"> </w:t>
      </w:r>
      <w:r>
        <w:t>alternativa</w:t>
      </w:r>
      <w:r>
        <w:rPr>
          <w:spacing w:val="-3"/>
        </w:rPr>
        <w:t xml:space="preserve"> </w:t>
      </w:r>
      <w:r>
        <w:t>é</w:t>
      </w:r>
      <w:r>
        <w:rPr>
          <w:spacing w:val="-3"/>
        </w:rPr>
        <w:t xml:space="preserve"> </w:t>
      </w:r>
      <w:r>
        <w:t>o</w:t>
      </w:r>
      <w:r>
        <w:rPr>
          <w:spacing w:val="-3"/>
        </w:rPr>
        <w:t xml:space="preserve"> </w:t>
      </w:r>
      <w:r>
        <w:t>produtor</w:t>
      </w:r>
      <w:r>
        <w:rPr>
          <w:spacing w:val="-3"/>
        </w:rPr>
        <w:t xml:space="preserve"> </w:t>
      </w:r>
      <w:r>
        <w:t>disponibilizar</w:t>
      </w:r>
      <w:r>
        <w:rPr>
          <w:spacing w:val="-3"/>
        </w:rPr>
        <w:t xml:space="preserve"> </w:t>
      </w:r>
      <w:r>
        <w:t>de</w:t>
      </w:r>
      <w:r>
        <w:rPr>
          <w:spacing w:val="-6"/>
        </w:rPr>
        <w:t xml:space="preserve"> </w:t>
      </w:r>
      <w:r>
        <w:t>um</w:t>
      </w:r>
      <w:r>
        <w:rPr>
          <w:spacing w:val="-5"/>
        </w:rPr>
        <w:t xml:space="preserve"> </w:t>
      </w:r>
      <w:r>
        <w:t>sistema</w:t>
      </w:r>
      <w:r>
        <w:rPr>
          <w:spacing w:val="-3"/>
        </w:rPr>
        <w:t xml:space="preserve"> </w:t>
      </w:r>
      <w:r>
        <w:t>de</w:t>
      </w:r>
      <w:r>
        <w:rPr>
          <w:spacing w:val="-3"/>
        </w:rPr>
        <w:t xml:space="preserve"> </w:t>
      </w:r>
      <w:r>
        <w:t>irrigação</w:t>
      </w:r>
      <w:r>
        <w:rPr>
          <w:spacing w:val="-6"/>
        </w:rPr>
        <w:t xml:space="preserve"> </w:t>
      </w:r>
      <w:r>
        <w:t>que</w:t>
      </w:r>
      <w:r>
        <w:rPr>
          <w:spacing w:val="-3"/>
        </w:rPr>
        <w:t xml:space="preserve"> </w:t>
      </w:r>
      <w:r>
        <w:t>possa suprir a demanda hídrica para produção de forragem no segundo semestre.</w:t>
      </w:r>
    </w:p>
    <w:p w14:paraId="649B8144" w14:textId="77777777" w:rsidR="001E2934" w:rsidRDefault="00961288">
      <w:pPr>
        <w:pStyle w:val="Corpodetexto"/>
        <w:spacing w:before="1" w:line="360" w:lineRule="auto"/>
        <w:ind w:left="144" w:right="136" w:firstLine="717"/>
        <w:jc w:val="both"/>
      </w:pPr>
      <w:r>
        <w:t>Esse período estudado concentrou uma das maiores secas já observadas na região Nordeste do Brasil (MARENGO; TORRES; ALVES, 2017), contudo, com base nos dados de pluviometria observados para a cidade de São Rafael, apenas o ano de 2012 foi considerado muito seco (precipitação anual &lt; 375 mm). A maior parte do período foi composta por anos com</w:t>
      </w:r>
      <w:r>
        <w:rPr>
          <w:spacing w:val="23"/>
        </w:rPr>
        <w:t xml:space="preserve"> </w:t>
      </w:r>
      <w:r>
        <w:t>pluviometria</w:t>
      </w:r>
      <w:r>
        <w:rPr>
          <w:spacing w:val="24"/>
        </w:rPr>
        <w:t xml:space="preserve"> </w:t>
      </w:r>
      <w:r>
        <w:t>anual</w:t>
      </w:r>
      <w:r>
        <w:rPr>
          <w:spacing w:val="24"/>
        </w:rPr>
        <w:t xml:space="preserve"> </w:t>
      </w:r>
      <w:r>
        <w:t>tida</w:t>
      </w:r>
      <w:r>
        <w:rPr>
          <w:spacing w:val="21"/>
        </w:rPr>
        <w:t xml:space="preserve"> </w:t>
      </w:r>
      <w:r>
        <w:t>como</w:t>
      </w:r>
      <w:r>
        <w:rPr>
          <w:spacing w:val="24"/>
        </w:rPr>
        <w:t xml:space="preserve"> </w:t>
      </w:r>
      <w:r>
        <w:t>normal,</w:t>
      </w:r>
      <w:r>
        <w:rPr>
          <w:spacing w:val="24"/>
        </w:rPr>
        <w:t xml:space="preserve"> </w:t>
      </w:r>
      <w:r>
        <w:t>correspondendo</w:t>
      </w:r>
      <w:r>
        <w:rPr>
          <w:spacing w:val="23"/>
        </w:rPr>
        <w:t xml:space="preserve"> </w:t>
      </w:r>
      <w:r>
        <w:t>a</w:t>
      </w:r>
      <w:r>
        <w:rPr>
          <w:spacing w:val="21"/>
        </w:rPr>
        <w:t xml:space="preserve"> </w:t>
      </w:r>
      <w:r>
        <w:t>60%</w:t>
      </w:r>
      <w:r>
        <w:rPr>
          <w:spacing w:val="24"/>
        </w:rPr>
        <w:t xml:space="preserve"> </w:t>
      </w:r>
      <w:r>
        <w:t>do</w:t>
      </w:r>
      <w:r>
        <w:rPr>
          <w:spacing w:val="24"/>
        </w:rPr>
        <w:t xml:space="preserve"> </w:t>
      </w:r>
      <w:r>
        <w:t>período</w:t>
      </w:r>
      <w:r>
        <w:rPr>
          <w:spacing w:val="24"/>
        </w:rPr>
        <w:t xml:space="preserve"> </w:t>
      </w:r>
      <w:r>
        <w:t>estudado,</w:t>
      </w:r>
      <w:r>
        <w:rPr>
          <w:spacing w:val="24"/>
        </w:rPr>
        <w:t xml:space="preserve"> </w:t>
      </w:r>
      <w:r>
        <w:t>e</w:t>
      </w:r>
      <w:r>
        <w:rPr>
          <w:spacing w:val="21"/>
        </w:rPr>
        <w:t xml:space="preserve"> </w:t>
      </w:r>
      <w:r>
        <w:rPr>
          <w:spacing w:val="-10"/>
        </w:rPr>
        <w:t>o</w:t>
      </w:r>
    </w:p>
    <w:p w14:paraId="3CBAF089" w14:textId="77777777" w:rsidR="001E2934" w:rsidRDefault="001E2934">
      <w:pPr>
        <w:pStyle w:val="Corpodetexto"/>
        <w:spacing w:line="360" w:lineRule="auto"/>
        <w:jc w:val="both"/>
        <w:sectPr w:rsidR="001E2934">
          <w:pgSz w:w="11910" w:h="16840"/>
          <w:pgMar w:top="980" w:right="992" w:bottom="280" w:left="1559" w:header="717" w:footer="0" w:gutter="0"/>
          <w:cols w:space="720"/>
        </w:sectPr>
      </w:pPr>
    </w:p>
    <w:p w14:paraId="6AAA81A6" w14:textId="77777777" w:rsidR="001E2934" w:rsidRDefault="001E2934">
      <w:pPr>
        <w:pStyle w:val="Corpodetexto"/>
      </w:pPr>
    </w:p>
    <w:p w14:paraId="2A3C9AE4" w14:textId="77777777" w:rsidR="001E2934" w:rsidRDefault="001E2934">
      <w:pPr>
        <w:pStyle w:val="Corpodetexto"/>
        <w:spacing w:before="165"/>
      </w:pPr>
    </w:p>
    <w:p w14:paraId="720EF1A5" w14:textId="77777777" w:rsidR="001E2934" w:rsidRDefault="00961288">
      <w:pPr>
        <w:pStyle w:val="Corpodetexto"/>
        <w:spacing w:line="360" w:lineRule="auto"/>
        <w:ind w:left="144"/>
      </w:pPr>
      <w:r>
        <w:t>restante</w:t>
      </w:r>
      <w:r>
        <w:rPr>
          <w:spacing w:val="-2"/>
        </w:rPr>
        <w:t xml:space="preserve"> </w:t>
      </w:r>
      <w:r>
        <w:t>dos anos foram considerados chuvosos ou muito chuvosos, correspondendo a 30%</w:t>
      </w:r>
      <w:r>
        <w:rPr>
          <w:spacing w:val="-2"/>
        </w:rPr>
        <w:t xml:space="preserve"> </w:t>
      </w:r>
      <w:r>
        <w:t xml:space="preserve">do </w:t>
      </w:r>
      <w:r>
        <w:rPr>
          <w:spacing w:val="-2"/>
        </w:rPr>
        <w:t>período.</w:t>
      </w:r>
    </w:p>
    <w:p w14:paraId="42593875" w14:textId="77777777" w:rsidR="001E2934" w:rsidRDefault="001E2934">
      <w:pPr>
        <w:pStyle w:val="Corpodetexto"/>
      </w:pPr>
    </w:p>
    <w:p w14:paraId="73D7C189" w14:textId="77777777" w:rsidR="001E2934" w:rsidRDefault="00961288">
      <w:pPr>
        <w:pStyle w:val="Corpodetexto"/>
        <w:ind w:left="3111" w:right="140" w:hanging="2799"/>
      </w:pPr>
      <w:r>
        <w:rPr>
          <w:b/>
        </w:rPr>
        <w:t>Figura</w:t>
      </w:r>
      <w:r>
        <w:rPr>
          <w:b/>
          <w:spacing w:val="-2"/>
        </w:rPr>
        <w:t xml:space="preserve"> </w:t>
      </w:r>
      <w:r>
        <w:rPr>
          <w:b/>
        </w:rPr>
        <w:t>1:</w:t>
      </w:r>
      <w:r>
        <w:rPr>
          <w:b/>
          <w:spacing w:val="-4"/>
        </w:rPr>
        <w:t xml:space="preserve"> </w:t>
      </w:r>
      <w:r>
        <w:t>Precipitação anual</w:t>
      </w:r>
      <w:r>
        <w:rPr>
          <w:spacing w:val="-2"/>
        </w:rPr>
        <w:t xml:space="preserve"> </w:t>
      </w:r>
      <w:r>
        <w:t>observada</w:t>
      </w:r>
      <w:r>
        <w:rPr>
          <w:spacing w:val="-2"/>
        </w:rPr>
        <w:t xml:space="preserve"> </w:t>
      </w:r>
      <w:r>
        <w:t>entre</w:t>
      </w:r>
      <w:r>
        <w:rPr>
          <w:spacing w:val="-6"/>
        </w:rPr>
        <w:t xml:space="preserve"> </w:t>
      </w:r>
      <w:r>
        <w:t>os anos</w:t>
      </w:r>
      <w:r>
        <w:rPr>
          <w:spacing w:val="-2"/>
        </w:rPr>
        <w:t xml:space="preserve"> </w:t>
      </w:r>
      <w:r>
        <w:t>de</w:t>
      </w:r>
      <w:r>
        <w:rPr>
          <w:spacing w:val="-5"/>
        </w:rPr>
        <w:t xml:space="preserve"> </w:t>
      </w:r>
      <w:r>
        <w:t>2011</w:t>
      </w:r>
      <w:r>
        <w:rPr>
          <w:spacing w:val="-2"/>
        </w:rPr>
        <w:t xml:space="preserve"> </w:t>
      </w:r>
      <w:r>
        <w:t>e</w:t>
      </w:r>
      <w:r>
        <w:rPr>
          <w:spacing w:val="-2"/>
        </w:rPr>
        <w:t xml:space="preserve"> </w:t>
      </w:r>
      <w:r>
        <w:t>2020</w:t>
      </w:r>
      <w:r>
        <w:rPr>
          <w:spacing w:val="-2"/>
        </w:rPr>
        <w:t xml:space="preserve"> </w:t>
      </w:r>
      <w:r>
        <w:t>e</w:t>
      </w:r>
      <w:r>
        <w:rPr>
          <w:spacing w:val="-2"/>
        </w:rPr>
        <w:t xml:space="preserve"> </w:t>
      </w:r>
      <w:r>
        <w:t>a</w:t>
      </w:r>
      <w:r>
        <w:rPr>
          <w:spacing w:val="-2"/>
        </w:rPr>
        <w:t xml:space="preserve"> </w:t>
      </w:r>
      <w:r>
        <w:t>média</w:t>
      </w:r>
      <w:r>
        <w:rPr>
          <w:spacing w:val="-2"/>
        </w:rPr>
        <w:t xml:space="preserve"> </w:t>
      </w:r>
      <w:r>
        <w:t>do</w:t>
      </w:r>
      <w:r>
        <w:rPr>
          <w:spacing w:val="-2"/>
        </w:rPr>
        <w:t xml:space="preserve"> </w:t>
      </w:r>
      <w:r>
        <w:t>período para a cidade de São Rafael-RN.</w:t>
      </w:r>
    </w:p>
    <w:p w14:paraId="3728873A" w14:textId="77777777" w:rsidR="001E2934" w:rsidRDefault="00961288">
      <w:pPr>
        <w:pStyle w:val="Corpodetexto"/>
        <w:spacing w:before="11"/>
        <w:rPr>
          <w:sz w:val="14"/>
        </w:rPr>
      </w:pPr>
      <w:r>
        <w:rPr>
          <w:noProof/>
          <w:sz w:val="14"/>
        </w:rPr>
        <w:drawing>
          <wp:anchor distT="0" distB="0" distL="0" distR="0" simplePos="0" relativeHeight="251666432" behindDoc="1" locked="0" layoutInCell="1" allowOverlap="1" wp14:anchorId="6F5996F8" wp14:editId="5B01A9B8">
            <wp:simplePos x="0" y="0"/>
            <wp:positionH relativeFrom="page">
              <wp:posOffset>1661160</wp:posOffset>
            </wp:positionH>
            <wp:positionV relativeFrom="paragraph">
              <wp:posOffset>124505</wp:posOffset>
            </wp:positionV>
            <wp:extent cx="4590288" cy="2761488"/>
            <wp:effectExtent l="0" t="0" r="0" b="0"/>
            <wp:wrapTopAndBottom/>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7" cstate="print"/>
                    <a:stretch>
                      <a:fillRect/>
                    </a:stretch>
                  </pic:blipFill>
                  <pic:spPr>
                    <a:xfrm>
                      <a:off x="0" y="0"/>
                      <a:ext cx="4590288" cy="2761488"/>
                    </a:xfrm>
                    <a:prstGeom prst="rect">
                      <a:avLst/>
                    </a:prstGeom>
                  </pic:spPr>
                </pic:pic>
              </a:graphicData>
            </a:graphic>
          </wp:anchor>
        </w:drawing>
      </w:r>
    </w:p>
    <w:p w14:paraId="28D8899F" w14:textId="77777777" w:rsidR="001E2934" w:rsidRDefault="001E2934">
      <w:pPr>
        <w:pStyle w:val="Corpodetexto"/>
        <w:spacing w:before="143"/>
      </w:pPr>
    </w:p>
    <w:p w14:paraId="16247287" w14:textId="77777777" w:rsidR="001E2934" w:rsidRDefault="00961288">
      <w:pPr>
        <w:pStyle w:val="Corpodetexto"/>
        <w:spacing w:line="360" w:lineRule="auto"/>
        <w:ind w:left="142" w:right="140" w:firstLine="720"/>
        <w:jc w:val="both"/>
      </w:pPr>
      <w:r>
        <w:t>Os</w:t>
      </w:r>
      <w:r>
        <w:rPr>
          <w:spacing w:val="-10"/>
        </w:rPr>
        <w:t xml:space="preserve"> </w:t>
      </w:r>
      <w:r>
        <w:t>dados</w:t>
      </w:r>
      <w:r>
        <w:rPr>
          <w:spacing w:val="-7"/>
        </w:rPr>
        <w:t xml:space="preserve"> </w:t>
      </w:r>
      <w:r>
        <w:t>de</w:t>
      </w:r>
      <w:r>
        <w:rPr>
          <w:spacing w:val="-12"/>
        </w:rPr>
        <w:t xml:space="preserve"> </w:t>
      </w:r>
      <w:r>
        <w:t>precipitação</w:t>
      </w:r>
      <w:r>
        <w:rPr>
          <w:spacing w:val="-12"/>
        </w:rPr>
        <w:t xml:space="preserve"> </w:t>
      </w:r>
      <w:r>
        <w:t>anual</w:t>
      </w:r>
      <w:r>
        <w:rPr>
          <w:spacing w:val="-10"/>
        </w:rPr>
        <w:t xml:space="preserve"> </w:t>
      </w:r>
      <w:r>
        <w:t>e</w:t>
      </w:r>
      <w:r>
        <w:rPr>
          <w:spacing w:val="-12"/>
        </w:rPr>
        <w:t xml:space="preserve"> </w:t>
      </w:r>
      <w:r>
        <w:t>de</w:t>
      </w:r>
      <w:r>
        <w:rPr>
          <w:spacing w:val="-10"/>
        </w:rPr>
        <w:t xml:space="preserve"> </w:t>
      </w:r>
      <w:r>
        <w:t>número</w:t>
      </w:r>
      <w:r>
        <w:rPr>
          <w:spacing w:val="-10"/>
        </w:rPr>
        <w:t xml:space="preserve"> </w:t>
      </w:r>
      <w:r>
        <w:t>de</w:t>
      </w:r>
      <w:r>
        <w:rPr>
          <w:spacing w:val="-12"/>
        </w:rPr>
        <w:t xml:space="preserve"> </w:t>
      </w:r>
      <w:r>
        <w:t>vacas</w:t>
      </w:r>
      <w:r>
        <w:rPr>
          <w:spacing w:val="-10"/>
        </w:rPr>
        <w:t xml:space="preserve"> </w:t>
      </w:r>
      <w:r>
        <w:t>ordenhadas</w:t>
      </w:r>
      <w:r>
        <w:rPr>
          <w:spacing w:val="-12"/>
        </w:rPr>
        <w:t xml:space="preserve"> </w:t>
      </w:r>
      <w:r>
        <w:t>e</w:t>
      </w:r>
      <w:r>
        <w:rPr>
          <w:spacing w:val="-10"/>
        </w:rPr>
        <w:t xml:space="preserve"> </w:t>
      </w:r>
      <w:r>
        <w:t>a</w:t>
      </w:r>
      <w:r>
        <w:rPr>
          <w:spacing w:val="-10"/>
        </w:rPr>
        <w:t xml:space="preserve"> </w:t>
      </w:r>
      <w:r>
        <w:t>quantidade</w:t>
      </w:r>
      <w:r>
        <w:rPr>
          <w:spacing w:val="-10"/>
        </w:rPr>
        <w:t xml:space="preserve"> </w:t>
      </w:r>
      <w:r>
        <w:t>de</w:t>
      </w:r>
      <w:r>
        <w:rPr>
          <w:spacing w:val="-10"/>
        </w:rPr>
        <w:t xml:space="preserve"> </w:t>
      </w:r>
      <w:r>
        <w:t>leite produzida por ano estão disponíveis na Tabela 2. Foi observado um aumento de 49,6% entre 2011 e 2020 no número de vacas ordenhadas por ano, e também um aumento de 90% na quantidade</w:t>
      </w:r>
      <w:r>
        <w:rPr>
          <w:spacing w:val="-1"/>
        </w:rPr>
        <w:t xml:space="preserve"> </w:t>
      </w:r>
      <w:r>
        <w:t>de leite produzida</w:t>
      </w:r>
      <w:r>
        <w:rPr>
          <w:spacing w:val="-1"/>
        </w:rPr>
        <w:t xml:space="preserve"> </w:t>
      </w:r>
      <w:r>
        <w:t>em 2020 em relação a 2011. Contudo, foi observada redução</w:t>
      </w:r>
      <w:r>
        <w:rPr>
          <w:spacing w:val="-1"/>
        </w:rPr>
        <w:t xml:space="preserve"> </w:t>
      </w:r>
      <w:r>
        <w:t>de 21% na quantidade de leite produzida por animal por mês.</w:t>
      </w:r>
    </w:p>
    <w:p w14:paraId="0F4A6FC0" w14:textId="77777777" w:rsidR="001E2934" w:rsidRDefault="00961288">
      <w:pPr>
        <w:pStyle w:val="Corpodetexto"/>
        <w:spacing w:before="275"/>
        <w:ind w:left="142" w:right="140"/>
      </w:pPr>
      <w:r>
        <w:rPr>
          <w:b/>
        </w:rPr>
        <w:t>Tabela</w:t>
      </w:r>
      <w:r>
        <w:rPr>
          <w:b/>
          <w:spacing w:val="-8"/>
        </w:rPr>
        <w:t xml:space="preserve"> </w:t>
      </w:r>
      <w:r>
        <w:rPr>
          <w:b/>
        </w:rPr>
        <w:t>2</w:t>
      </w:r>
      <w:r>
        <w:t>:</w:t>
      </w:r>
      <w:r>
        <w:rPr>
          <w:spacing w:val="-10"/>
        </w:rPr>
        <w:t xml:space="preserve"> </w:t>
      </w:r>
      <w:r>
        <w:t>Precipitação</w:t>
      </w:r>
      <w:r>
        <w:rPr>
          <w:spacing w:val="-8"/>
        </w:rPr>
        <w:t xml:space="preserve"> </w:t>
      </w:r>
      <w:r>
        <w:t>anual,</w:t>
      </w:r>
      <w:r>
        <w:rPr>
          <w:spacing w:val="-8"/>
        </w:rPr>
        <w:t xml:space="preserve"> </w:t>
      </w:r>
      <w:r>
        <w:t>número</w:t>
      </w:r>
      <w:r>
        <w:rPr>
          <w:spacing w:val="-10"/>
        </w:rPr>
        <w:t xml:space="preserve"> </w:t>
      </w:r>
      <w:r>
        <w:t>de</w:t>
      </w:r>
      <w:r>
        <w:rPr>
          <w:spacing w:val="-8"/>
        </w:rPr>
        <w:t xml:space="preserve"> </w:t>
      </w:r>
      <w:r>
        <w:t>vacas</w:t>
      </w:r>
      <w:r>
        <w:rPr>
          <w:spacing w:val="-8"/>
        </w:rPr>
        <w:t xml:space="preserve"> </w:t>
      </w:r>
      <w:r>
        <w:t>ordenhadas</w:t>
      </w:r>
      <w:r>
        <w:rPr>
          <w:spacing w:val="-10"/>
        </w:rPr>
        <w:t xml:space="preserve"> </w:t>
      </w:r>
      <w:r>
        <w:t>e</w:t>
      </w:r>
      <w:r>
        <w:rPr>
          <w:spacing w:val="-8"/>
        </w:rPr>
        <w:t xml:space="preserve"> </w:t>
      </w:r>
      <w:r>
        <w:t>produção</w:t>
      </w:r>
      <w:r>
        <w:rPr>
          <w:spacing w:val="-8"/>
        </w:rPr>
        <w:t xml:space="preserve"> </w:t>
      </w:r>
      <w:r>
        <w:t>de</w:t>
      </w:r>
      <w:r>
        <w:rPr>
          <w:spacing w:val="-8"/>
        </w:rPr>
        <w:t xml:space="preserve"> </w:t>
      </w:r>
      <w:r>
        <w:t>leite</w:t>
      </w:r>
      <w:r>
        <w:rPr>
          <w:spacing w:val="-8"/>
        </w:rPr>
        <w:t xml:space="preserve"> </w:t>
      </w:r>
      <w:r>
        <w:t>para</w:t>
      </w:r>
      <w:r>
        <w:rPr>
          <w:spacing w:val="-8"/>
        </w:rPr>
        <w:t xml:space="preserve"> </w:t>
      </w:r>
      <w:r>
        <w:t>a</w:t>
      </w:r>
      <w:r>
        <w:rPr>
          <w:spacing w:val="-10"/>
        </w:rPr>
        <w:t xml:space="preserve"> </w:t>
      </w:r>
      <w:r>
        <w:t>cidade</w:t>
      </w:r>
      <w:r>
        <w:rPr>
          <w:spacing w:val="-11"/>
        </w:rPr>
        <w:t xml:space="preserve"> </w:t>
      </w:r>
      <w:r>
        <w:t>de São Rafael entre os anos de 2011 e 2020.</w:t>
      </w:r>
    </w:p>
    <w:p w14:paraId="35ADCFE6" w14:textId="77777777" w:rsidR="001E2934" w:rsidRDefault="001E2934">
      <w:pPr>
        <w:pStyle w:val="Corpodetexto"/>
        <w:spacing w:before="10"/>
        <w:rPr>
          <w:sz w:val="18"/>
        </w:rPr>
      </w:pPr>
    </w:p>
    <w:tbl>
      <w:tblPr>
        <w:tblStyle w:val="TableNormal"/>
        <w:tblW w:w="0" w:type="auto"/>
        <w:tblInd w:w="150" w:type="dxa"/>
        <w:tblLayout w:type="fixed"/>
        <w:tblLook w:val="01E0" w:firstRow="1" w:lastRow="1" w:firstColumn="1" w:lastColumn="1" w:noHBand="0" w:noVBand="0"/>
      </w:tblPr>
      <w:tblGrid>
        <w:gridCol w:w="1260"/>
        <w:gridCol w:w="1544"/>
        <w:gridCol w:w="1860"/>
        <w:gridCol w:w="1552"/>
        <w:gridCol w:w="1502"/>
        <w:gridCol w:w="1352"/>
      </w:tblGrid>
      <w:tr w:rsidR="001E2934" w14:paraId="4CF35475" w14:textId="77777777">
        <w:trPr>
          <w:trHeight w:val="805"/>
        </w:trPr>
        <w:tc>
          <w:tcPr>
            <w:tcW w:w="1260" w:type="dxa"/>
            <w:tcBorders>
              <w:top w:val="single" w:sz="12" w:space="0" w:color="000000"/>
              <w:bottom w:val="single" w:sz="12" w:space="0" w:color="000000"/>
            </w:tcBorders>
          </w:tcPr>
          <w:p w14:paraId="680D7867" w14:textId="77777777" w:rsidR="001E2934" w:rsidRDefault="001E2934">
            <w:pPr>
              <w:pStyle w:val="TableParagraph"/>
              <w:spacing w:before="14" w:line="240" w:lineRule="auto"/>
              <w:jc w:val="left"/>
              <w:rPr>
                <w:rFonts w:ascii="Times New Roman"/>
              </w:rPr>
            </w:pPr>
          </w:p>
          <w:p w14:paraId="67D0FD0E" w14:textId="77777777" w:rsidR="001E2934" w:rsidRDefault="00961288">
            <w:pPr>
              <w:pStyle w:val="TableParagraph"/>
              <w:spacing w:line="240" w:lineRule="auto"/>
              <w:ind w:left="78"/>
            </w:pPr>
            <w:r>
              <w:rPr>
                <w:spacing w:val="-4"/>
              </w:rPr>
              <w:t>Anos</w:t>
            </w:r>
          </w:p>
        </w:tc>
        <w:tc>
          <w:tcPr>
            <w:tcW w:w="1544" w:type="dxa"/>
            <w:tcBorders>
              <w:top w:val="single" w:sz="12" w:space="0" w:color="000000"/>
              <w:bottom w:val="single" w:sz="12" w:space="0" w:color="000000"/>
            </w:tcBorders>
          </w:tcPr>
          <w:p w14:paraId="5788E2AB" w14:textId="77777777" w:rsidR="001E2934" w:rsidRDefault="00961288">
            <w:pPr>
              <w:pStyle w:val="TableParagraph"/>
              <w:spacing w:before="133" w:line="240" w:lineRule="auto"/>
              <w:ind w:left="537" w:hanging="336"/>
              <w:jc w:val="left"/>
            </w:pPr>
            <w:r>
              <w:rPr>
                <w:spacing w:val="-2"/>
              </w:rPr>
              <w:t xml:space="preserve">Precipitação </w:t>
            </w:r>
            <w:r>
              <w:rPr>
                <w:spacing w:val="-4"/>
              </w:rPr>
              <w:t>(mm)</w:t>
            </w:r>
          </w:p>
        </w:tc>
        <w:tc>
          <w:tcPr>
            <w:tcW w:w="1860" w:type="dxa"/>
            <w:tcBorders>
              <w:top w:val="single" w:sz="12" w:space="0" w:color="000000"/>
              <w:bottom w:val="single" w:sz="12" w:space="0" w:color="000000"/>
            </w:tcBorders>
          </w:tcPr>
          <w:p w14:paraId="396C9922" w14:textId="77777777" w:rsidR="001E2934" w:rsidRDefault="001E2934">
            <w:pPr>
              <w:pStyle w:val="TableParagraph"/>
              <w:spacing w:before="14" w:line="240" w:lineRule="auto"/>
              <w:jc w:val="left"/>
              <w:rPr>
                <w:rFonts w:ascii="Times New Roman"/>
              </w:rPr>
            </w:pPr>
          </w:p>
          <w:p w14:paraId="163B6D1E" w14:textId="77777777" w:rsidR="001E2934" w:rsidRDefault="00961288">
            <w:pPr>
              <w:pStyle w:val="TableParagraph"/>
              <w:spacing w:line="240" w:lineRule="auto"/>
              <w:ind w:left="4" w:right="49"/>
            </w:pPr>
            <w:r>
              <w:rPr>
                <w:spacing w:val="-2"/>
              </w:rPr>
              <w:t>Classificação</w:t>
            </w:r>
          </w:p>
        </w:tc>
        <w:tc>
          <w:tcPr>
            <w:tcW w:w="1552" w:type="dxa"/>
            <w:tcBorders>
              <w:top w:val="single" w:sz="12" w:space="0" w:color="000000"/>
              <w:bottom w:val="single" w:sz="12" w:space="0" w:color="000000"/>
            </w:tcBorders>
          </w:tcPr>
          <w:p w14:paraId="00D5E17B" w14:textId="77777777" w:rsidR="001E2934" w:rsidRDefault="00961288">
            <w:pPr>
              <w:pStyle w:val="TableParagraph"/>
              <w:spacing w:before="133" w:line="240" w:lineRule="auto"/>
              <w:ind w:left="289" w:firstLine="271"/>
              <w:jc w:val="left"/>
            </w:pPr>
            <w:r>
              <w:rPr>
                <w:spacing w:val="-2"/>
              </w:rPr>
              <w:t>Vacas ordenhadas</w:t>
            </w:r>
          </w:p>
        </w:tc>
        <w:tc>
          <w:tcPr>
            <w:tcW w:w="1502" w:type="dxa"/>
            <w:tcBorders>
              <w:top w:val="single" w:sz="12" w:space="0" w:color="000000"/>
              <w:bottom w:val="single" w:sz="12" w:space="0" w:color="000000"/>
            </w:tcBorders>
          </w:tcPr>
          <w:p w14:paraId="2837ED66" w14:textId="77777777" w:rsidR="001E2934" w:rsidRDefault="00961288">
            <w:pPr>
              <w:pStyle w:val="TableParagraph"/>
              <w:spacing w:line="240" w:lineRule="auto"/>
              <w:ind w:left="302" w:right="162" w:hanging="96"/>
              <w:jc w:val="left"/>
            </w:pPr>
            <w:r>
              <w:t>Produção</w:t>
            </w:r>
            <w:r>
              <w:rPr>
                <w:spacing w:val="-13"/>
              </w:rPr>
              <w:t xml:space="preserve"> </w:t>
            </w:r>
            <w:r>
              <w:t>de leite anual</w:t>
            </w:r>
          </w:p>
          <w:p w14:paraId="049B2100" w14:textId="77777777" w:rsidR="001E2934" w:rsidRDefault="00961288">
            <w:pPr>
              <w:pStyle w:val="TableParagraph"/>
              <w:ind w:left="201"/>
              <w:jc w:val="left"/>
            </w:pPr>
            <w:r>
              <w:t>(1.000</w:t>
            </w:r>
            <w:r>
              <w:rPr>
                <w:spacing w:val="-1"/>
              </w:rPr>
              <w:t xml:space="preserve"> </w:t>
            </w:r>
            <w:r>
              <w:rPr>
                <w:spacing w:val="-2"/>
              </w:rPr>
              <w:t>litros)</w:t>
            </w:r>
          </w:p>
        </w:tc>
        <w:tc>
          <w:tcPr>
            <w:tcW w:w="1352" w:type="dxa"/>
            <w:tcBorders>
              <w:top w:val="single" w:sz="12" w:space="0" w:color="000000"/>
              <w:bottom w:val="single" w:sz="12" w:space="0" w:color="000000"/>
            </w:tcBorders>
          </w:tcPr>
          <w:p w14:paraId="4E4DABCB" w14:textId="77777777" w:rsidR="001E2934" w:rsidRDefault="00961288">
            <w:pPr>
              <w:pStyle w:val="TableParagraph"/>
              <w:spacing w:line="240" w:lineRule="auto"/>
              <w:ind w:left="107" w:right="93"/>
            </w:pPr>
            <w:r>
              <w:rPr>
                <w:spacing w:val="-4"/>
              </w:rPr>
              <w:t xml:space="preserve">Média </w:t>
            </w:r>
            <w:r>
              <w:t>mensal</w:t>
            </w:r>
            <w:r>
              <w:rPr>
                <w:spacing w:val="-2"/>
              </w:rPr>
              <w:t xml:space="preserve"> </w:t>
            </w:r>
            <w:r>
              <w:rPr>
                <w:spacing w:val="-5"/>
              </w:rPr>
              <w:t>por</w:t>
            </w:r>
          </w:p>
          <w:p w14:paraId="14C46214" w14:textId="77777777" w:rsidR="001E2934" w:rsidRDefault="00961288">
            <w:pPr>
              <w:pStyle w:val="TableParagraph"/>
              <w:ind w:left="109" w:right="93"/>
            </w:pPr>
            <w:r>
              <w:t xml:space="preserve">vaca </w:t>
            </w:r>
            <w:r>
              <w:rPr>
                <w:spacing w:val="-2"/>
              </w:rPr>
              <w:t>(litros)</w:t>
            </w:r>
          </w:p>
        </w:tc>
      </w:tr>
      <w:tr w:rsidR="001E2934" w14:paraId="3EE2AE12" w14:textId="77777777">
        <w:trPr>
          <w:trHeight w:val="287"/>
        </w:trPr>
        <w:tc>
          <w:tcPr>
            <w:tcW w:w="1260" w:type="dxa"/>
            <w:tcBorders>
              <w:top w:val="single" w:sz="12" w:space="0" w:color="000000"/>
            </w:tcBorders>
          </w:tcPr>
          <w:p w14:paraId="2DFBF960" w14:textId="77777777" w:rsidR="001E2934" w:rsidRDefault="00961288">
            <w:pPr>
              <w:pStyle w:val="TableParagraph"/>
              <w:spacing w:line="267" w:lineRule="exact"/>
              <w:ind w:left="78" w:right="4"/>
            </w:pPr>
            <w:r>
              <w:rPr>
                <w:spacing w:val="-4"/>
              </w:rPr>
              <w:t>2011</w:t>
            </w:r>
          </w:p>
        </w:tc>
        <w:tc>
          <w:tcPr>
            <w:tcW w:w="1544" w:type="dxa"/>
            <w:tcBorders>
              <w:top w:val="single" w:sz="12" w:space="0" w:color="000000"/>
            </w:tcBorders>
          </w:tcPr>
          <w:p w14:paraId="369AAECB" w14:textId="77777777" w:rsidR="001E2934" w:rsidRDefault="00961288">
            <w:pPr>
              <w:pStyle w:val="TableParagraph"/>
              <w:spacing w:line="267" w:lineRule="exact"/>
              <w:ind w:left="4" w:right="34"/>
            </w:pPr>
            <w:r>
              <w:rPr>
                <w:spacing w:val="-2"/>
              </w:rPr>
              <w:t>1194,0</w:t>
            </w:r>
          </w:p>
        </w:tc>
        <w:tc>
          <w:tcPr>
            <w:tcW w:w="1860" w:type="dxa"/>
            <w:tcBorders>
              <w:top w:val="single" w:sz="12" w:space="0" w:color="000000"/>
            </w:tcBorders>
          </w:tcPr>
          <w:p w14:paraId="67307032" w14:textId="77777777" w:rsidR="001E2934" w:rsidRDefault="00961288">
            <w:pPr>
              <w:pStyle w:val="TableParagraph"/>
              <w:spacing w:line="267" w:lineRule="exact"/>
              <w:ind w:right="49"/>
            </w:pPr>
            <w:r>
              <w:t>Muito</w:t>
            </w:r>
            <w:r>
              <w:rPr>
                <w:spacing w:val="-2"/>
              </w:rPr>
              <w:t xml:space="preserve"> chuvoso</w:t>
            </w:r>
          </w:p>
        </w:tc>
        <w:tc>
          <w:tcPr>
            <w:tcW w:w="1552" w:type="dxa"/>
            <w:tcBorders>
              <w:top w:val="single" w:sz="12" w:space="0" w:color="000000"/>
            </w:tcBorders>
          </w:tcPr>
          <w:p w14:paraId="484D0ED2" w14:textId="77777777" w:rsidR="001E2934" w:rsidRDefault="00961288">
            <w:pPr>
              <w:pStyle w:val="TableParagraph"/>
              <w:spacing w:line="267" w:lineRule="exact"/>
              <w:ind w:left="89" w:right="3"/>
            </w:pPr>
            <w:r>
              <w:rPr>
                <w:spacing w:val="-5"/>
              </w:rPr>
              <w:t>880</w:t>
            </w:r>
          </w:p>
        </w:tc>
        <w:tc>
          <w:tcPr>
            <w:tcW w:w="1502" w:type="dxa"/>
            <w:tcBorders>
              <w:top w:val="single" w:sz="12" w:space="0" w:color="000000"/>
            </w:tcBorders>
          </w:tcPr>
          <w:p w14:paraId="4F3E7444" w14:textId="77777777" w:rsidR="001E2934" w:rsidRDefault="00961288">
            <w:pPr>
              <w:pStyle w:val="TableParagraph"/>
              <w:spacing w:line="267" w:lineRule="exact"/>
              <w:ind w:left="40" w:right="3"/>
            </w:pPr>
            <w:r>
              <w:rPr>
                <w:spacing w:val="-5"/>
              </w:rPr>
              <w:t>707</w:t>
            </w:r>
          </w:p>
        </w:tc>
        <w:tc>
          <w:tcPr>
            <w:tcW w:w="1352" w:type="dxa"/>
            <w:tcBorders>
              <w:top w:val="single" w:sz="12" w:space="0" w:color="000000"/>
            </w:tcBorders>
          </w:tcPr>
          <w:p w14:paraId="29FF36B6" w14:textId="77777777" w:rsidR="001E2934" w:rsidRDefault="00961288">
            <w:pPr>
              <w:pStyle w:val="TableParagraph"/>
              <w:spacing w:line="267" w:lineRule="exact"/>
              <w:ind w:left="107" w:right="93"/>
            </w:pPr>
            <w:r>
              <w:rPr>
                <w:spacing w:val="-4"/>
              </w:rPr>
              <w:t>67,0</w:t>
            </w:r>
          </w:p>
        </w:tc>
      </w:tr>
      <w:tr w:rsidR="001E2934" w14:paraId="09AD29E2" w14:textId="77777777">
        <w:trPr>
          <w:trHeight w:val="268"/>
        </w:trPr>
        <w:tc>
          <w:tcPr>
            <w:tcW w:w="1260" w:type="dxa"/>
          </w:tcPr>
          <w:p w14:paraId="193CCD18" w14:textId="77777777" w:rsidR="001E2934" w:rsidRDefault="00961288">
            <w:pPr>
              <w:pStyle w:val="TableParagraph"/>
              <w:ind w:left="78" w:right="4"/>
            </w:pPr>
            <w:r>
              <w:rPr>
                <w:spacing w:val="-4"/>
              </w:rPr>
              <w:t>2012</w:t>
            </w:r>
          </w:p>
        </w:tc>
        <w:tc>
          <w:tcPr>
            <w:tcW w:w="1544" w:type="dxa"/>
          </w:tcPr>
          <w:p w14:paraId="4C94E26B" w14:textId="77777777" w:rsidR="001E2934" w:rsidRDefault="00961288">
            <w:pPr>
              <w:pStyle w:val="TableParagraph"/>
              <w:ind w:left="4" w:right="34"/>
            </w:pPr>
            <w:r>
              <w:rPr>
                <w:spacing w:val="-2"/>
              </w:rPr>
              <w:t>139,7</w:t>
            </w:r>
          </w:p>
        </w:tc>
        <w:tc>
          <w:tcPr>
            <w:tcW w:w="1860" w:type="dxa"/>
          </w:tcPr>
          <w:p w14:paraId="06BEEE67" w14:textId="77777777" w:rsidR="001E2934" w:rsidRDefault="00961288">
            <w:pPr>
              <w:pStyle w:val="TableParagraph"/>
              <w:ind w:right="49"/>
            </w:pPr>
            <w:r>
              <w:t>Muito</w:t>
            </w:r>
            <w:r>
              <w:rPr>
                <w:spacing w:val="-2"/>
              </w:rPr>
              <w:t xml:space="preserve"> </w:t>
            </w:r>
            <w:r>
              <w:rPr>
                <w:spacing w:val="-4"/>
              </w:rPr>
              <w:t>Seco</w:t>
            </w:r>
          </w:p>
        </w:tc>
        <w:tc>
          <w:tcPr>
            <w:tcW w:w="1552" w:type="dxa"/>
          </w:tcPr>
          <w:p w14:paraId="65CC9C7D" w14:textId="77777777" w:rsidR="001E2934" w:rsidRDefault="00961288">
            <w:pPr>
              <w:pStyle w:val="TableParagraph"/>
              <w:ind w:left="89" w:right="3"/>
            </w:pPr>
            <w:r>
              <w:rPr>
                <w:spacing w:val="-5"/>
              </w:rPr>
              <w:t>796</w:t>
            </w:r>
          </w:p>
        </w:tc>
        <w:tc>
          <w:tcPr>
            <w:tcW w:w="1502" w:type="dxa"/>
          </w:tcPr>
          <w:p w14:paraId="759C54A7" w14:textId="77777777" w:rsidR="001E2934" w:rsidRDefault="00961288">
            <w:pPr>
              <w:pStyle w:val="TableParagraph"/>
              <w:ind w:left="40" w:right="3"/>
            </w:pPr>
            <w:r>
              <w:rPr>
                <w:spacing w:val="-5"/>
              </w:rPr>
              <w:t>621</w:t>
            </w:r>
          </w:p>
        </w:tc>
        <w:tc>
          <w:tcPr>
            <w:tcW w:w="1352" w:type="dxa"/>
          </w:tcPr>
          <w:p w14:paraId="0968846E" w14:textId="77777777" w:rsidR="001E2934" w:rsidRDefault="00961288">
            <w:pPr>
              <w:pStyle w:val="TableParagraph"/>
              <w:ind w:left="107" w:right="93"/>
            </w:pPr>
            <w:r>
              <w:rPr>
                <w:spacing w:val="-4"/>
              </w:rPr>
              <w:t>65,0</w:t>
            </w:r>
          </w:p>
        </w:tc>
      </w:tr>
      <w:tr w:rsidR="001E2934" w14:paraId="78F05D62" w14:textId="77777777">
        <w:trPr>
          <w:trHeight w:val="268"/>
        </w:trPr>
        <w:tc>
          <w:tcPr>
            <w:tcW w:w="1260" w:type="dxa"/>
          </w:tcPr>
          <w:p w14:paraId="532C863D" w14:textId="77777777" w:rsidR="001E2934" w:rsidRDefault="00961288">
            <w:pPr>
              <w:pStyle w:val="TableParagraph"/>
              <w:ind w:left="78" w:right="4"/>
            </w:pPr>
            <w:r>
              <w:rPr>
                <w:spacing w:val="-4"/>
              </w:rPr>
              <w:t>2013</w:t>
            </w:r>
          </w:p>
        </w:tc>
        <w:tc>
          <w:tcPr>
            <w:tcW w:w="1544" w:type="dxa"/>
          </w:tcPr>
          <w:p w14:paraId="6E26A268" w14:textId="77777777" w:rsidR="001E2934" w:rsidRDefault="00961288">
            <w:pPr>
              <w:pStyle w:val="TableParagraph"/>
              <w:ind w:left="4" w:right="34"/>
            </w:pPr>
            <w:r>
              <w:rPr>
                <w:spacing w:val="-2"/>
              </w:rPr>
              <w:t>714,1</w:t>
            </w:r>
          </w:p>
        </w:tc>
        <w:tc>
          <w:tcPr>
            <w:tcW w:w="1860" w:type="dxa"/>
          </w:tcPr>
          <w:p w14:paraId="5B315E39" w14:textId="77777777" w:rsidR="001E2934" w:rsidRDefault="00961288">
            <w:pPr>
              <w:pStyle w:val="TableParagraph"/>
              <w:ind w:left="2" w:right="49"/>
            </w:pPr>
            <w:r>
              <w:rPr>
                <w:spacing w:val="-2"/>
              </w:rPr>
              <w:t>Normal</w:t>
            </w:r>
          </w:p>
        </w:tc>
        <w:tc>
          <w:tcPr>
            <w:tcW w:w="1552" w:type="dxa"/>
          </w:tcPr>
          <w:p w14:paraId="0FF8A706" w14:textId="77777777" w:rsidR="001E2934" w:rsidRDefault="00961288">
            <w:pPr>
              <w:pStyle w:val="TableParagraph"/>
              <w:ind w:left="89" w:right="3"/>
            </w:pPr>
            <w:r>
              <w:rPr>
                <w:spacing w:val="-5"/>
              </w:rPr>
              <w:t>729</w:t>
            </w:r>
          </w:p>
        </w:tc>
        <w:tc>
          <w:tcPr>
            <w:tcW w:w="1502" w:type="dxa"/>
          </w:tcPr>
          <w:p w14:paraId="512C3D63" w14:textId="77777777" w:rsidR="001E2934" w:rsidRDefault="00961288">
            <w:pPr>
              <w:pStyle w:val="TableParagraph"/>
              <w:ind w:left="40" w:right="3"/>
            </w:pPr>
            <w:r>
              <w:rPr>
                <w:spacing w:val="-5"/>
              </w:rPr>
              <w:t>525</w:t>
            </w:r>
          </w:p>
        </w:tc>
        <w:tc>
          <w:tcPr>
            <w:tcW w:w="1352" w:type="dxa"/>
          </w:tcPr>
          <w:p w14:paraId="293BDF40" w14:textId="77777777" w:rsidR="001E2934" w:rsidRDefault="00961288">
            <w:pPr>
              <w:pStyle w:val="TableParagraph"/>
              <w:ind w:left="107" w:right="93"/>
            </w:pPr>
            <w:r>
              <w:rPr>
                <w:spacing w:val="-4"/>
              </w:rPr>
              <w:t>60,0</w:t>
            </w:r>
          </w:p>
        </w:tc>
      </w:tr>
      <w:tr w:rsidR="001E2934" w14:paraId="24D56393" w14:textId="77777777">
        <w:trPr>
          <w:trHeight w:val="268"/>
        </w:trPr>
        <w:tc>
          <w:tcPr>
            <w:tcW w:w="1260" w:type="dxa"/>
          </w:tcPr>
          <w:p w14:paraId="383B6F37" w14:textId="77777777" w:rsidR="001E2934" w:rsidRDefault="00961288">
            <w:pPr>
              <w:pStyle w:val="TableParagraph"/>
              <w:ind w:left="78" w:right="4"/>
            </w:pPr>
            <w:r>
              <w:rPr>
                <w:spacing w:val="-4"/>
              </w:rPr>
              <w:t>2014</w:t>
            </w:r>
          </w:p>
        </w:tc>
        <w:tc>
          <w:tcPr>
            <w:tcW w:w="1544" w:type="dxa"/>
          </w:tcPr>
          <w:p w14:paraId="5B265923" w14:textId="77777777" w:rsidR="001E2934" w:rsidRDefault="00961288">
            <w:pPr>
              <w:pStyle w:val="TableParagraph"/>
              <w:ind w:left="4" w:right="34"/>
            </w:pPr>
            <w:r>
              <w:rPr>
                <w:spacing w:val="-2"/>
              </w:rPr>
              <w:t>667,9</w:t>
            </w:r>
          </w:p>
        </w:tc>
        <w:tc>
          <w:tcPr>
            <w:tcW w:w="1860" w:type="dxa"/>
          </w:tcPr>
          <w:p w14:paraId="69366A7B" w14:textId="77777777" w:rsidR="001E2934" w:rsidRDefault="00961288">
            <w:pPr>
              <w:pStyle w:val="TableParagraph"/>
              <w:ind w:left="2" w:right="49"/>
            </w:pPr>
            <w:r>
              <w:rPr>
                <w:spacing w:val="-2"/>
              </w:rPr>
              <w:t>Normal</w:t>
            </w:r>
          </w:p>
        </w:tc>
        <w:tc>
          <w:tcPr>
            <w:tcW w:w="1552" w:type="dxa"/>
          </w:tcPr>
          <w:p w14:paraId="679FD78F" w14:textId="77777777" w:rsidR="001E2934" w:rsidRDefault="00961288">
            <w:pPr>
              <w:pStyle w:val="TableParagraph"/>
              <w:ind w:left="89" w:right="3"/>
            </w:pPr>
            <w:r>
              <w:rPr>
                <w:spacing w:val="-5"/>
              </w:rPr>
              <w:t>854</w:t>
            </w:r>
          </w:p>
        </w:tc>
        <w:tc>
          <w:tcPr>
            <w:tcW w:w="1502" w:type="dxa"/>
          </w:tcPr>
          <w:p w14:paraId="7A1D71D8" w14:textId="77777777" w:rsidR="001E2934" w:rsidRDefault="00961288">
            <w:pPr>
              <w:pStyle w:val="TableParagraph"/>
              <w:ind w:left="40" w:right="3"/>
            </w:pPr>
            <w:r>
              <w:rPr>
                <w:spacing w:val="-5"/>
              </w:rPr>
              <w:t>592</w:t>
            </w:r>
          </w:p>
        </w:tc>
        <w:tc>
          <w:tcPr>
            <w:tcW w:w="1352" w:type="dxa"/>
          </w:tcPr>
          <w:p w14:paraId="56A5770F" w14:textId="77777777" w:rsidR="001E2934" w:rsidRDefault="00961288">
            <w:pPr>
              <w:pStyle w:val="TableParagraph"/>
              <w:ind w:left="107" w:right="93"/>
            </w:pPr>
            <w:r>
              <w:rPr>
                <w:spacing w:val="-4"/>
              </w:rPr>
              <w:t>57,8</w:t>
            </w:r>
          </w:p>
        </w:tc>
      </w:tr>
      <w:tr w:rsidR="001E2934" w14:paraId="03F67989" w14:textId="77777777">
        <w:trPr>
          <w:trHeight w:val="268"/>
        </w:trPr>
        <w:tc>
          <w:tcPr>
            <w:tcW w:w="1260" w:type="dxa"/>
          </w:tcPr>
          <w:p w14:paraId="2959D22D" w14:textId="77777777" w:rsidR="001E2934" w:rsidRDefault="00961288">
            <w:pPr>
              <w:pStyle w:val="TableParagraph"/>
              <w:ind w:left="78" w:right="4"/>
            </w:pPr>
            <w:r>
              <w:rPr>
                <w:spacing w:val="-4"/>
              </w:rPr>
              <w:t>2015</w:t>
            </w:r>
          </w:p>
        </w:tc>
        <w:tc>
          <w:tcPr>
            <w:tcW w:w="1544" w:type="dxa"/>
          </w:tcPr>
          <w:p w14:paraId="75E0BEAB" w14:textId="77777777" w:rsidR="001E2934" w:rsidRDefault="00961288">
            <w:pPr>
              <w:pStyle w:val="TableParagraph"/>
              <w:ind w:left="4" w:right="34"/>
            </w:pPr>
            <w:r>
              <w:rPr>
                <w:spacing w:val="-2"/>
              </w:rPr>
              <w:t>554,2</w:t>
            </w:r>
          </w:p>
        </w:tc>
        <w:tc>
          <w:tcPr>
            <w:tcW w:w="1860" w:type="dxa"/>
          </w:tcPr>
          <w:p w14:paraId="49FF9A69" w14:textId="77777777" w:rsidR="001E2934" w:rsidRDefault="00961288">
            <w:pPr>
              <w:pStyle w:val="TableParagraph"/>
              <w:ind w:left="2" w:right="49"/>
            </w:pPr>
            <w:r>
              <w:rPr>
                <w:spacing w:val="-2"/>
              </w:rPr>
              <w:t>Normal</w:t>
            </w:r>
          </w:p>
        </w:tc>
        <w:tc>
          <w:tcPr>
            <w:tcW w:w="1552" w:type="dxa"/>
          </w:tcPr>
          <w:p w14:paraId="6DD38462" w14:textId="77777777" w:rsidR="001E2934" w:rsidRDefault="00961288">
            <w:pPr>
              <w:pStyle w:val="TableParagraph"/>
              <w:ind w:left="89" w:right="3"/>
            </w:pPr>
            <w:r>
              <w:rPr>
                <w:spacing w:val="-5"/>
              </w:rPr>
              <w:t>922</w:t>
            </w:r>
          </w:p>
        </w:tc>
        <w:tc>
          <w:tcPr>
            <w:tcW w:w="1502" w:type="dxa"/>
          </w:tcPr>
          <w:p w14:paraId="668AA66D" w14:textId="77777777" w:rsidR="001E2934" w:rsidRDefault="00961288">
            <w:pPr>
              <w:pStyle w:val="TableParagraph"/>
              <w:ind w:left="40" w:right="3"/>
            </w:pPr>
            <w:r>
              <w:rPr>
                <w:spacing w:val="-5"/>
              </w:rPr>
              <w:t>639</w:t>
            </w:r>
          </w:p>
        </w:tc>
        <w:tc>
          <w:tcPr>
            <w:tcW w:w="1352" w:type="dxa"/>
          </w:tcPr>
          <w:p w14:paraId="701F8321" w14:textId="77777777" w:rsidR="001E2934" w:rsidRDefault="00961288">
            <w:pPr>
              <w:pStyle w:val="TableParagraph"/>
              <w:ind w:left="107" w:right="93"/>
            </w:pPr>
            <w:r>
              <w:rPr>
                <w:spacing w:val="-4"/>
              </w:rPr>
              <w:t>57,8</w:t>
            </w:r>
          </w:p>
        </w:tc>
      </w:tr>
      <w:tr w:rsidR="001E2934" w14:paraId="615CF7CF" w14:textId="77777777">
        <w:trPr>
          <w:trHeight w:val="268"/>
        </w:trPr>
        <w:tc>
          <w:tcPr>
            <w:tcW w:w="1260" w:type="dxa"/>
          </w:tcPr>
          <w:p w14:paraId="21A129A7" w14:textId="77777777" w:rsidR="001E2934" w:rsidRDefault="00961288">
            <w:pPr>
              <w:pStyle w:val="TableParagraph"/>
              <w:ind w:left="78" w:right="4"/>
            </w:pPr>
            <w:r>
              <w:rPr>
                <w:spacing w:val="-4"/>
              </w:rPr>
              <w:t>2016</w:t>
            </w:r>
          </w:p>
        </w:tc>
        <w:tc>
          <w:tcPr>
            <w:tcW w:w="1544" w:type="dxa"/>
          </w:tcPr>
          <w:p w14:paraId="3EC7BDF1" w14:textId="77777777" w:rsidR="001E2934" w:rsidRDefault="00961288">
            <w:pPr>
              <w:pStyle w:val="TableParagraph"/>
              <w:ind w:left="4" w:right="34"/>
            </w:pPr>
            <w:r>
              <w:rPr>
                <w:spacing w:val="-2"/>
              </w:rPr>
              <w:t>560,9</w:t>
            </w:r>
          </w:p>
        </w:tc>
        <w:tc>
          <w:tcPr>
            <w:tcW w:w="1860" w:type="dxa"/>
          </w:tcPr>
          <w:p w14:paraId="0FCE8AF7" w14:textId="77777777" w:rsidR="001E2934" w:rsidRDefault="00961288">
            <w:pPr>
              <w:pStyle w:val="TableParagraph"/>
              <w:ind w:left="2" w:right="49"/>
            </w:pPr>
            <w:r>
              <w:rPr>
                <w:spacing w:val="-2"/>
              </w:rPr>
              <w:t>Normal</w:t>
            </w:r>
          </w:p>
        </w:tc>
        <w:tc>
          <w:tcPr>
            <w:tcW w:w="1552" w:type="dxa"/>
          </w:tcPr>
          <w:p w14:paraId="01B5D2FE" w14:textId="77777777" w:rsidR="001E2934" w:rsidRDefault="00961288">
            <w:pPr>
              <w:pStyle w:val="TableParagraph"/>
              <w:ind w:left="89" w:right="3"/>
            </w:pPr>
            <w:r>
              <w:rPr>
                <w:spacing w:val="-5"/>
              </w:rPr>
              <w:t>845</w:t>
            </w:r>
          </w:p>
        </w:tc>
        <w:tc>
          <w:tcPr>
            <w:tcW w:w="1502" w:type="dxa"/>
          </w:tcPr>
          <w:p w14:paraId="376C02A9" w14:textId="77777777" w:rsidR="001E2934" w:rsidRDefault="00961288">
            <w:pPr>
              <w:pStyle w:val="TableParagraph"/>
              <w:ind w:left="40" w:right="3"/>
            </w:pPr>
            <w:r>
              <w:rPr>
                <w:spacing w:val="-5"/>
              </w:rPr>
              <w:t>586</w:t>
            </w:r>
          </w:p>
        </w:tc>
        <w:tc>
          <w:tcPr>
            <w:tcW w:w="1352" w:type="dxa"/>
          </w:tcPr>
          <w:p w14:paraId="45AEE390" w14:textId="77777777" w:rsidR="001E2934" w:rsidRDefault="00961288">
            <w:pPr>
              <w:pStyle w:val="TableParagraph"/>
              <w:ind w:left="107" w:right="94"/>
            </w:pPr>
            <w:r>
              <w:rPr>
                <w:spacing w:val="-4"/>
              </w:rPr>
              <w:t>57,8</w:t>
            </w:r>
          </w:p>
        </w:tc>
      </w:tr>
      <w:tr w:rsidR="001E2934" w14:paraId="56053475" w14:textId="77777777">
        <w:trPr>
          <w:trHeight w:val="268"/>
        </w:trPr>
        <w:tc>
          <w:tcPr>
            <w:tcW w:w="1260" w:type="dxa"/>
          </w:tcPr>
          <w:p w14:paraId="469B9AA3" w14:textId="77777777" w:rsidR="001E2934" w:rsidRDefault="00961288">
            <w:pPr>
              <w:pStyle w:val="TableParagraph"/>
              <w:ind w:left="78" w:right="4"/>
            </w:pPr>
            <w:r>
              <w:rPr>
                <w:spacing w:val="-4"/>
              </w:rPr>
              <w:t>2017</w:t>
            </w:r>
          </w:p>
        </w:tc>
        <w:tc>
          <w:tcPr>
            <w:tcW w:w="1544" w:type="dxa"/>
          </w:tcPr>
          <w:p w14:paraId="5A884245" w14:textId="77777777" w:rsidR="001E2934" w:rsidRDefault="00961288">
            <w:pPr>
              <w:pStyle w:val="TableParagraph"/>
              <w:ind w:left="4" w:right="34"/>
            </w:pPr>
            <w:r>
              <w:rPr>
                <w:spacing w:val="-2"/>
              </w:rPr>
              <w:t>840,1</w:t>
            </w:r>
          </w:p>
        </w:tc>
        <w:tc>
          <w:tcPr>
            <w:tcW w:w="1860" w:type="dxa"/>
          </w:tcPr>
          <w:p w14:paraId="38632FDA" w14:textId="77777777" w:rsidR="001E2934" w:rsidRDefault="00961288">
            <w:pPr>
              <w:pStyle w:val="TableParagraph"/>
              <w:ind w:left="4" w:right="49"/>
            </w:pPr>
            <w:r>
              <w:rPr>
                <w:spacing w:val="-2"/>
              </w:rPr>
              <w:t>Chuvoso</w:t>
            </w:r>
          </w:p>
        </w:tc>
        <w:tc>
          <w:tcPr>
            <w:tcW w:w="1552" w:type="dxa"/>
          </w:tcPr>
          <w:p w14:paraId="502F8F6B" w14:textId="77777777" w:rsidR="001E2934" w:rsidRDefault="00961288">
            <w:pPr>
              <w:pStyle w:val="TableParagraph"/>
              <w:ind w:left="89" w:right="3"/>
            </w:pPr>
            <w:r>
              <w:rPr>
                <w:spacing w:val="-5"/>
              </w:rPr>
              <w:t>862</w:t>
            </w:r>
          </w:p>
        </w:tc>
        <w:tc>
          <w:tcPr>
            <w:tcW w:w="1502" w:type="dxa"/>
          </w:tcPr>
          <w:p w14:paraId="4B9DD1D0" w14:textId="77777777" w:rsidR="001E2934" w:rsidRDefault="00961288">
            <w:pPr>
              <w:pStyle w:val="TableParagraph"/>
              <w:ind w:left="40" w:right="3"/>
            </w:pPr>
            <w:r>
              <w:rPr>
                <w:spacing w:val="-5"/>
              </w:rPr>
              <w:t>598</w:t>
            </w:r>
          </w:p>
        </w:tc>
        <w:tc>
          <w:tcPr>
            <w:tcW w:w="1352" w:type="dxa"/>
          </w:tcPr>
          <w:p w14:paraId="0086FF85" w14:textId="77777777" w:rsidR="001E2934" w:rsidRDefault="00961288">
            <w:pPr>
              <w:pStyle w:val="TableParagraph"/>
              <w:ind w:left="107" w:right="93"/>
            </w:pPr>
            <w:r>
              <w:rPr>
                <w:spacing w:val="-4"/>
              </w:rPr>
              <w:t>57,8</w:t>
            </w:r>
          </w:p>
        </w:tc>
      </w:tr>
      <w:tr w:rsidR="001E2934" w14:paraId="4ADE3282" w14:textId="77777777">
        <w:trPr>
          <w:trHeight w:val="268"/>
        </w:trPr>
        <w:tc>
          <w:tcPr>
            <w:tcW w:w="1260" w:type="dxa"/>
          </w:tcPr>
          <w:p w14:paraId="20BA4D9D" w14:textId="77777777" w:rsidR="001E2934" w:rsidRDefault="00961288">
            <w:pPr>
              <w:pStyle w:val="TableParagraph"/>
              <w:ind w:left="78" w:right="4"/>
            </w:pPr>
            <w:r>
              <w:rPr>
                <w:spacing w:val="-4"/>
              </w:rPr>
              <w:t>2018</w:t>
            </w:r>
          </w:p>
        </w:tc>
        <w:tc>
          <w:tcPr>
            <w:tcW w:w="1544" w:type="dxa"/>
          </w:tcPr>
          <w:p w14:paraId="26404E90" w14:textId="77777777" w:rsidR="001E2934" w:rsidRDefault="00961288">
            <w:pPr>
              <w:pStyle w:val="TableParagraph"/>
              <w:ind w:left="4" w:right="34"/>
            </w:pPr>
            <w:r>
              <w:rPr>
                <w:spacing w:val="-2"/>
              </w:rPr>
              <w:t>683,2</w:t>
            </w:r>
          </w:p>
        </w:tc>
        <w:tc>
          <w:tcPr>
            <w:tcW w:w="1860" w:type="dxa"/>
          </w:tcPr>
          <w:p w14:paraId="0C12AB94" w14:textId="77777777" w:rsidR="001E2934" w:rsidRDefault="00961288">
            <w:pPr>
              <w:pStyle w:val="TableParagraph"/>
              <w:ind w:left="2" w:right="49"/>
            </w:pPr>
            <w:r>
              <w:rPr>
                <w:spacing w:val="-2"/>
              </w:rPr>
              <w:t>Normal</w:t>
            </w:r>
          </w:p>
        </w:tc>
        <w:tc>
          <w:tcPr>
            <w:tcW w:w="1552" w:type="dxa"/>
          </w:tcPr>
          <w:p w14:paraId="434D0842" w14:textId="77777777" w:rsidR="001E2934" w:rsidRDefault="00961288">
            <w:pPr>
              <w:pStyle w:val="TableParagraph"/>
              <w:ind w:left="89" w:right="3"/>
            </w:pPr>
            <w:r>
              <w:rPr>
                <w:spacing w:val="-5"/>
              </w:rPr>
              <w:t>730</w:t>
            </w:r>
          </w:p>
        </w:tc>
        <w:tc>
          <w:tcPr>
            <w:tcW w:w="1502" w:type="dxa"/>
          </w:tcPr>
          <w:p w14:paraId="7D42AE5B" w14:textId="77777777" w:rsidR="001E2934" w:rsidRDefault="00961288">
            <w:pPr>
              <w:pStyle w:val="TableParagraph"/>
              <w:ind w:left="40" w:right="3"/>
            </w:pPr>
            <w:r>
              <w:rPr>
                <w:spacing w:val="-5"/>
              </w:rPr>
              <w:t>506</w:t>
            </w:r>
          </w:p>
        </w:tc>
        <w:tc>
          <w:tcPr>
            <w:tcW w:w="1352" w:type="dxa"/>
          </w:tcPr>
          <w:p w14:paraId="0227C5DC" w14:textId="77777777" w:rsidR="001E2934" w:rsidRDefault="00961288">
            <w:pPr>
              <w:pStyle w:val="TableParagraph"/>
              <w:ind w:left="107" w:right="93"/>
            </w:pPr>
            <w:r>
              <w:rPr>
                <w:spacing w:val="-4"/>
              </w:rPr>
              <w:t>57,8</w:t>
            </w:r>
          </w:p>
        </w:tc>
      </w:tr>
      <w:tr w:rsidR="001E2934" w14:paraId="3A5BAE34" w14:textId="77777777">
        <w:trPr>
          <w:trHeight w:val="267"/>
        </w:trPr>
        <w:tc>
          <w:tcPr>
            <w:tcW w:w="1260" w:type="dxa"/>
          </w:tcPr>
          <w:p w14:paraId="494477CD" w14:textId="77777777" w:rsidR="001E2934" w:rsidRDefault="00961288">
            <w:pPr>
              <w:pStyle w:val="TableParagraph"/>
              <w:spacing w:line="248" w:lineRule="exact"/>
              <w:ind w:left="78" w:right="4"/>
            </w:pPr>
            <w:r>
              <w:rPr>
                <w:spacing w:val="-4"/>
              </w:rPr>
              <w:t>2019</w:t>
            </w:r>
          </w:p>
        </w:tc>
        <w:tc>
          <w:tcPr>
            <w:tcW w:w="1544" w:type="dxa"/>
          </w:tcPr>
          <w:p w14:paraId="62B4C465" w14:textId="77777777" w:rsidR="001E2934" w:rsidRDefault="00961288">
            <w:pPr>
              <w:pStyle w:val="TableParagraph"/>
              <w:spacing w:line="248" w:lineRule="exact"/>
              <w:ind w:left="4" w:right="34"/>
            </w:pPr>
            <w:r>
              <w:rPr>
                <w:spacing w:val="-2"/>
              </w:rPr>
              <w:t>764,1</w:t>
            </w:r>
          </w:p>
        </w:tc>
        <w:tc>
          <w:tcPr>
            <w:tcW w:w="1860" w:type="dxa"/>
          </w:tcPr>
          <w:p w14:paraId="4BDF3720" w14:textId="77777777" w:rsidR="001E2934" w:rsidRDefault="00961288">
            <w:pPr>
              <w:pStyle w:val="TableParagraph"/>
              <w:spacing w:line="248" w:lineRule="exact"/>
              <w:ind w:left="2" w:right="49"/>
            </w:pPr>
            <w:r>
              <w:rPr>
                <w:spacing w:val="-2"/>
              </w:rPr>
              <w:t>Normal</w:t>
            </w:r>
          </w:p>
        </w:tc>
        <w:tc>
          <w:tcPr>
            <w:tcW w:w="1552" w:type="dxa"/>
          </w:tcPr>
          <w:p w14:paraId="4D5297B2" w14:textId="77777777" w:rsidR="001E2934" w:rsidRDefault="00961288">
            <w:pPr>
              <w:pStyle w:val="TableParagraph"/>
              <w:spacing w:line="248" w:lineRule="exact"/>
              <w:ind w:left="89" w:right="2"/>
            </w:pPr>
            <w:r>
              <w:rPr>
                <w:spacing w:val="-4"/>
              </w:rPr>
              <w:t>1967</w:t>
            </w:r>
          </w:p>
        </w:tc>
        <w:tc>
          <w:tcPr>
            <w:tcW w:w="1502" w:type="dxa"/>
          </w:tcPr>
          <w:p w14:paraId="74927608" w14:textId="77777777" w:rsidR="001E2934" w:rsidRDefault="00961288">
            <w:pPr>
              <w:pStyle w:val="TableParagraph"/>
              <w:spacing w:line="248" w:lineRule="exact"/>
              <w:ind w:left="40" w:right="3"/>
            </w:pPr>
            <w:r>
              <w:rPr>
                <w:spacing w:val="-5"/>
              </w:rPr>
              <w:t>845</w:t>
            </w:r>
          </w:p>
        </w:tc>
        <w:tc>
          <w:tcPr>
            <w:tcW w:w="1352" w:type="dxa"/>
          </w:tcPr>
          <w:p w14:paraId="31C7001A" w14:textId="77777777" w:rsidR="001E2934" w:rsidRDefault="00961288">
            <w:pPr>
              <w:pStyle w:val="TableParagraph"/>
              <w:spacing w:line="248" w:lineRule="exact"/>
              <w:ind w:left="107" w:right="93"/>
            </w:pPr>
            <w:r>
              <w:rPr>
                <w:spacing w:val="-4"/>
              </w:rPr>
              <w:t>35,8</w:t>
            </w:r>
          </w:p>
        </w:tc>
      </w:tr>
      <w:tr w:rsidR="001E2934" w14:paraId="6F0862ED" w14:textId="77777777">
        <w:trPr>
          <w:trHeight w:val="247"/>
        </w:trPr>
        <w:tc>
          <w:tcPr>
            <w:tcW w:w="1260" w:type="dxa"/>
            <w:tcBorders>
              <w:bottom w:val="single" w:sz="12" w:space="0" w:color="000000"/>
            </w:tcBorders>
          </w:tcPr>
          <w:p w14:paraId="6A36C2AD" w14:textId="77777777" w:rsidR="001E2934" w:rsidRDefault="00961288">
            <w:pPr>
              <w:pStyle w:val="TableParagraph"/>
              <w:spacing w:line="228" w:lineRule="exact"/>
              <w:ind w:left="78" w:right="4"/>
            </w:pPr>
            <w:r>
              <w:rPr>
                <w:spacing w:val="-4"/>
              </w:rPr>
              <w:t>2020</w:t>
            </w:r>
          </w:p>
        </w:tc>
        <w:tc>
          <w:tcPr>
            <w:tcW w:w="1544" w:type="dxa"/>
            <w:tcBorders>
              <w:bottom w:val="single" w:sz="12" w:space="0" w:color="000000"/>
            </w:tcBorders>
          </w:tcPr>
          <w:p w14:paraId="51D7531E" w14:textId="77777777" w:rsidR="001E2934" w:rsidRDefault="00961288">
            <w:pPr>
              <w:pStyle w:val="TableParagraph"/>
              <w:spacing w:line="228" w:lineRule="exact"/>
              <w:ind w:left="4" w:right="34"/>
            </w:pPr>
            <w:r>
              <w:rPr>
                <w:spacing w:val="-2"/>
              </w:rPr>
              <w:t>949,9</w:t>
            </w:r>
          </w:p>
        </w:tc>
        <w:tc>
          <w:tcPr>
            <w:tcW w:w="1860" w:type="dxa"/>
            <w:tcBorders>
              <w:bottom w:val="single" w:sz="12" w:space="0" w:color="000000"/>
            </w:tcBorders>
          </w:tcPr>
          <w:p w14:paraId="4C9C91CB" w14:textId="77777777" w:rsidR="001E2934" w:rsidRDefault="00961288">
            <w:pPr>
              <w:pStyle w:val="TableParagraph"/>
              <w:spacing w:line="228" w:lineRule="exact"/>
              <w:ind w:left="4" w:right="49"/>
            </w:pPr>
            <w:r>
              <w:rPr>
                <w:spacing w:val="-2"/>
              </w:rPr>
              <w:t>Chuvoso</w:t>
            </w:r>
          </w:p>
        </w:tc>
        <w:tc>
          <w:tcPr>
            <w:tcW w:w="1552" w:type="dxa"/>
            <w:tcBorders>
              <w:bottom w:val="single" w:sz="12" w:space="0" w:color="000000"/>
            </w:tcBorders>
          </w:tcPr>
          <w:p w14:paraId="2D92082A" w14:textId="77777777" w:rsidR="001E2934" w:rsidRDefault="00961288">
            <w:pPr>
              <w:pStyle w:val="TableParagraph"/>
              <w:spacing w:line="228" w:lineRule="exact"/>
              <w:ind w:left="89" w:right="2"/>
            </w:pPr>
            <w:r>
              <w:rPr>
                <w:spacing w:val="-4"/>
              </w:rPr>
              <w:t>1679</w:t>
            </w:r>
          </w:p>
        </w:tc>
        <w:tc>
          <w:tcPr>
            <w:tcW w:w="1502" w:type="dxa"/>
            <w:tcBorders>
              <w:bottom w:val="single" w:sz="12" w:space="0" w:color="000000"/>
            </w:tcBorders>
          </w:tcPr>
          <w:p w14:paraId="565010EB" w14:textId="77777777" w:rsidR="001E2934" w:rsidRDefault="00961288">
            <w:pPr>
              <w:pStyle w:val="TableParagraph"/>
              <w:spacing w:line="228" w:lineRule="exact"/>
              <w:ind w:left="40" w:right="2"/>
            </w:pPr>
            <w:r>
              <w:rPr>
                <w:spacing w:val="-4"/>
              </w:rPr>
              <w:t>1058</w:t>
            </w:r>
          </w:p>
        </w:tc>
        <w:tc>
          <w:tcPr>
            <w:tcW w:w="1352" w:type="dxa"/>
            <w:tcBorders>
              <w:bottom w:val="single" w:sz="12" w:space="0" w:color="000000"/>
            </w:tcBorders>
          </w:tcPr>
          <w:p w14:paraId="58A5E328" w14:textId="77777777" w:rsidR="001E2934" w:rsidRDefault="00961288">
            <w:pPr>
              <w:pStyle w:val="TableParagraph"/>
              <w:spacing w:line="228" w:lineRule="exact"/>
              <w:ind w:left="107" w:right="93"/>
            </w:pPr>
            <w:r>
              <w:rPr>
                <w:spacing w:val="-4"/>
              </w:rPr>
              <w:t>52,5</w:t>
            </w:r>
          </w:p>
        </w:tc>
      </w:tr>
      <w:tr w:rsidR="001E2934" w14:paraId="3BFE9109" w14:textId="77777777">
        <w:trPr>
          <w:trHeight w:val="270"/>
        </w:trPr>
        <w:tc>
          <w:tcPr>
            <w:tcW w:w="1260" w:type="dxa"/>
            <w:tcBorders>
              <w:top w:val="single" w:sz="12" w:space="0" w:color="000000"/>
              <w:bottom w:val="single" w:sz="12" w:space="0" w:color="000000"/>
            </w:tcBorders>
          </w:tcPr>
          <w:p w14:paraId="2FC7FF6E" w14:textId="77777777" w:rsidR="001E2934" w:rsidRDefault="00961288">
            <w:pPr>
              <w:pStyle w:val="TableParagraph"/>
              <w:spacing w:before="1"/>
              <w:ind w:left="78" w:right="2"/>
            </w:pPr>
            <w:r>
              <w:rPr>
                <w:spacing w:val="-2"/>
              </w:rPr>
              <w:t>Variação</w:t>
            </w:r>
          </w:p>
        </w:tc>
        <w:tc>
          <w:tcPr>
            <w:tcW w:w="1544" w:type="dxa"/>
            <w:tcBorders>
              <w:top w:val="single" w:sz="12" w:space="0" w:color="000000"/>
              <w:bottom w:val="single" w:sz="12" w:space="0" w:color="000000"/>
            </w:tcBorders>
          </w:tcPr>
          <w:p w14:paraId="269EF701" w14:textId="77777777" w:rsidR="001E2934" w:rsidRDefault="00961288">
            <w:pPr>
              <w:pStyle w:val="TableParagraph"/>
              <w:spacing w:before="1"/>
              <w:ind w:right="34"/>
            </w:pPr>
            <w:r>
              <w:rPr>
                <w:spacing w:val="-10"/>
              </w:rPr>
              <w:t>-</w:t>
            </w:r>
          </w:p>
        </w:tc>
        <w:tc>
          <w:tcPr>
            <w:tcW w:w="1860" w:type="dxa"/>
            <w:tcBorders>
              <w:top w:val="single" w:sz="12" w:space="0" w:color="000000"/>
              <w:bottom w:val="single" w:sz="12" w:space="0" w:color="000000"/>
            </w:tcBorders>
          </w:tcPr>
          <w:p w14:paraId="3B76A540" w14:textId="77777777" w:rsidR="001E2934" w:rsidRDefault="001E2934">
            <w:pPr>
              <w:pStyle w:val="TableParagraph"/>
              <w:spacing w:line="240" w:lineRule="auto"/>
              <w:jc w:val="left"/>
              <w:rPr>
                <w:rFonts w:ascii="Times New Roman"/>
                <w:sz w:val="20"/>
              </w:rPr>
            </w:pPr>
          </w:p>
        </w:tc>
        <w:tc>
          <w:tcPr>
            <w:tcW w:w="1552" w:type="dxa"/>
            <w:tcBorders>
              <w:top w:val="single" w:sz="12" w:space="0" w:color="000000"/>
              <w:bottom w:val="single" w:sz="12" w:space="0" w:color="000000"/>
            </w:tcBorders>
          </w:tcPr>
          <w:p w14:paraId="51AE5174" w14:textId="77777777" w:rsidR="001E2934" w:rsidRDefault="003B671A">
            <w:pPr>
              <w:pStyle w:val="TableParagraph"/>
              <w:spacing w:before="1"/>
              <w:ind w:left="89"/>
            </w:pPr>
            <w:r>
              <w:rPr>
                <w:spacing w:val="-2"/>
              </w:rPr>
              <w:t>90,8</w:t>
            </w:r>
            <w:r w:rsidR="00961288">
              <w:rPr>
                <w:spacing w:val="-2"/>
              </w:rPr>
              <w:t>%</w:t>
            </w:r>
          </w:p>
        </w:tc>
        <w:tc>
          <w:tcPr>
            <w:tcW w:w="1502" w:type="dxa"/>
            <w:tcBorders>
              <w:top w:val="single" w:sz="12" w:space="0" w:color="000000"/>
              <w:bottom w:val="single" w:sz="12" w:space="0" w:color="000000"/>
            </w:tcBorders>
          </w:tcPr>
          <w:p w14:paraId="2777BABD" w14:textId="77777777" w:rsidR="001E2934" w:rsidRDefault="003B671A">
            <w:pPr>
              <w:pStyle w:val="TableParagraph"/>
              <w:spacing w:before="1"/>
              <w:ind w:left="40"/>
            </w:pPr>
            <w:r>
              <w:rPr>
                <w:spacing w:val="-2"/>
              </w:rPr>
              <w:t>49,6</w:t>
            </w:r>
            <w:r w:rsidR="00961288">
              <w:rPr>
                <w:spacing w:val="-2"/>
              </w:rPr>
              <w:t>%</w:t>
            </w:r>
          </w:p>
        </w:tc>
        <w:tc>
          <w:tcPr>
            <w:tcW w:w="1352" w:type="dxa"/>
            <w:tcBorders>
              <w:top w:val="single" w:sz="12" w:space="0" w:color="000000"/>
              <w:bottom w:val="single" w:sz="12" w:space="0" w:color="000000"/>
            </w:tcBorders>
          </w:tcPr>
          <w:p w14:paraId="3743B835" w14:textId="77777777" w:rsidR="001E2934" w:rsidRDefault="00961288">
            <w:pPr>
              <w:pStyle w:val="TableParagraph"/>
              <w:spacing w:before="1"/>
              <w:ind w:left="107" w:right="93"/>
            </w:pPr>
            <w:r>
              <w:rPr>
                <w:spacing w:val="-2"/>
              </w:rPr>
              <w:t>-</w:t>
            </w:r>
            <w:r>
              <w:rPr>
                <w:spacing w:val="-4"/>
              </w:rPr>
              <w:t>21,6</w:t>
            </w:r>
          </w:p>
        </w:tc>
      </w:tr>
    </w:tbl>
    <w:p w14:paraId="300EE08F" w14:textId="77777777" w:rsidR="001E2934" w:rsidRDefault="001E2934">
      <w:pPr>
        <w:pStyle w:val="TableParagraph"/>
        <w:sectPr w:rsidR="001E2934">
          <w:pgSz w:w="11910" w:h="16840"/>
          <w:pgMar w:top="980" w:right="992" w:bottom="280" w:left="1559" w:header="717" w:footer="0" w:gutter="0"/>
          <w:cols w:space="720"/>
        </w:sectPr>
      </w:pPr>
    </w:p>
    <w:p w14:paraId="45C9A311" w14:textId="77777777" w:rsidR="001E2934" w:rsidRDefault="001E2934">
      <w:pPr>
        <w:pStyle w:val="Corpodetexto"/>
      </w:pPr>
    </w:p>
    <w:p w14:paraId="6381AA33" w14:textId="77777777" w:rsidR="001E2934" w:rsidRDefault="001E2934">
      <w:pPr>
        <w:pStyle w:val="Corpodetexto"/>
        <w:spacing w:before="165"/>
      </w:pPr>
    </w:p>
    <w:p w14:paraId="006B5D5E" w14:textId="77777777" w:rsidR="001E2934" w:rsidRDefault="00961288" w:rsidP="007012AA">
      <w:pPr>
        <w:pStyle w:val="Corpodetexto"/>
        <w:spacing w:line="360" w:lineRule="auto"/>
        <w:ind w:left="144" w:right="139" w:firstLine="717"/>
        <w:jc w:val="both"/>
      </w:pPr>
      <w:r>
        <w:t>Mesmo sendo observado aumento no número de animais e, consequentemente, na quantidade</w:t>
      </w:r>
      <w:r>
        <w:rPr>
          <w:spacing w:val="-9"/>
        </w:rPr>
        <w:t xml:space="preserve"> </w:t>
      </w:r>
      <w:r>
        <w:t>de</w:t>
      </w:r>
      <w:r>
        <w:rPr>
          <w:spacing w:val="-6"/>
        </w:rPr>
        <w:t xml:space="preserve"> </w:t>
      </w:r>
      <w:r>
        <w:t>leite</w:t>
      </w:r>
      <w:r>
        <w:rPr>
          <w:spacing w:val="-6"/>
        </w:rPr>
        <w:t xml:space="preserve"> </w:t>
      </w:r>
      <w:r>
        <w:t>produzida,</w:t>
      </w:r>
      <w:r>
        <w:rPr>
          <w:spacing w:val="-6"/>
        </w:rPr>
        <w:t xml:space="preserve"> </w:t>
      </w:r>
      <w:r>
        <w:t>não</w:t>
      </w:r>
      <w:r>
        <w:rPr>
          <w:spacing w:val="-9"/>
        </w:rPr>
        <w:t xml:space="preserve"> </w:t>
      </w:r>
      <w:r>
        <w:t>foi</w:t>
      </w:r>
      <w:r>
        <w:rPr>
          <w:spacing w:val="-6"/>
        </w:rPr>
        <w:t xml:space="preserve"> </w:t>
      </w:r>
      <w:r>
        <w:t>observado</w:t>
      </w:r>
      <w:r>
        <w:rPr>
          <w:spacing w:val="-5"/>
        </w:rPr>
        <w:t xml:space="preserve"> </w:t>
      </w:r>
      <w:r>
        <w:t>aumento</w:t>
      </w:r>
      <w:r>
        <w:rPr>
          <w:spacing w:val="-6"/>
        </w:rPr>
        <w:t xml:space="preserve"> </w:t>
      </w:r>
      <w:r>
        <w:t>na</w:t>
      </w:r>
      <w:r>
        <w:rPr>
          <w:spacing w:val="-6"/>
        </w:rPr>
        <w:t xml:space="preserve"> </w:t>
      </w:r>
      <w:r>
        <w:t>quantidade</w:t>
      </w:r>
      <w:r>
        <w:rPr>
          <w:spacing w:val="-6"/>
        </w:rPr>
        <w:t xml:space="preserve"> </w:t>
      </w:r>
      <w:r>
        <w:t>de</w:t>
      </w:r>
      <w:r>
        <w:rPr>
          <w:spacing w:val="-5"/>
        </w:rPr>
        <w:t xml:space="preserve"> </w:t>
      </w:r>
      <w:r>
        <w:t>leite</w:t>
      </w:r>
      <w:r>
        <w:rPr>
          <w:spacing w:val="-6"/>
        </w:rPr>
        <w:t xml:space="preserve"> </w:t>
      </w:r>
      <w:r>
        <w:t>produzida</w:t>
      </w:r>
      <w:r>
        <w:rPr>
          <w:spacing w:val="-9"/>
        </w:rPr>
        <w:t xml:space="preserve"> </w:t>
      </w:r>
      <w:r>
        <w:t>por animais. Com isso, percebe-se que o aumento na produção de leite não foi proporcional ao aumento no número de animais, o que pode ser devido ao uso de animais de genética não favorável para essa característica.</w:t>
      </w:r>
    </w:p>
    <w:p w14:paraId="31E995C6" w14:textId="77777777" w:rsidR="007012AA" w:rsidRDefault="007012AA" w:rsidP="007012AA">
      <w:pPr>
        <w:pStyle w:val="Corpodetexto"/>
        <w:spacing w:line="360" w:lineRule="auto"/>
        <w:ind w:firstLine="720"/>
        <w:jc w:val="both"/>
      </w:pPr>
      <w:r>
        <w:t>Na região estudada, destacam-se algumas raças bovinas que apresentam elevada adaptabilidade às condições climáticas e ao sistema de produção predominante. Entre elas, o Guzerá e o Gir merecem atenção especial, por possuírem rusticidade, resistência a parasitas e boa capacidade de produção de leite mesmo em ambientes com disponibilidade hídrica e forrageira limitada. Além dessas, o Girolando, resultado do cruzamento entre o Gir e o Holandês, vem ganhando destaque por combinar a rusticidade das raças zebuínas com o alto potencial leiteiro de raças taurinas, adaptando-se bem tanto a sistemas semi-intensivos quanto intensivos presentes na região.</w:t>
      </w:r>
    </w:p>
    <w:p w14:paraId="6923905D" w14:textId="77777777" w:rsidR="007012AA" w:rsidRDefault="007012AA" w:rsidP="007012AA">
      <w:pPr>
        <w:pStyle w:val="Corpodetexto"/>
        <w:spacing w:line="360" w:lineRule="auto"/>
        <w:ind w:firstLine="502"/>
        <w:jc w:val="both"/>
        <w:sectPr w:rsidR="007012AA">
          <w:pgSz w:w="11910" w:h="16840"/>
          <w:pgMar w:top="980" w:right="992" w:bottom="280" w:left="1559" w:header="717" w:footer="0" w:gutter="0"/>
          <w:cols w:space="720"/>
        </w:sectPr>
      </w:pPr>
      <w:r>
        <w:t>No que se refere à alimentação do rebanho, observa-se que a base da dieta é composta por forragens adaptadas ao clima semiárido, como a Palma Forrageira (</w:t>
      </w:r>
      <w:r w:rsidRPr="007012AA">
        <w:rPr>
          <w:i/>
        </w:rPr>
        <w:t>Opuntia cochenillifera</w:t>
      </w:r>
      <w:r>
        <w:t>.), que se destaca pelo elevado teor de água e energia, sendo fundamental nos períodos de estiagem. Outras forrageiras de importância local incluem o capim-elefante (</w:t>
      </w:r>
      <w:r w:rsidRPr="007012AA">
        <w:rPr>
          <w:i/>
        </w:rPr>
        <w:t>Cenchrus purpureus</w:t>
      </w:r>
      <w:r>
        <w:t>), o capim-buffel (</w:t>
      </w:r>
      <w:r w:rsidRPr="007012AA">
        <w:rPr>
          <w:i/>
        </w:rPr>
        <w:t>Cenchrus ciliaris</w:t>
      </w:r>
      <w:r>
        <w:t>) e a leucena (</w:t>
      </w:r>
      <w:r w:rsidRPr="007012AA">
        <w:rPr>
          <w:i/>
        </w:rPr>
        <w:t>Leucaena leucocephala</w:t>
      </w:r>
      <w:r>
        <w:t>), utilizada como fonte de proteína. Além disso, complementos como o milho, o farelo de soja e os minerais são empregados para suprir deficiências nutricionais e otimizar o desempenho produtivo e reprodutivo dos animais, especialmente em propriedades voltadas à produção de leite para comercialização.</w:t>
      </w:r>
    </w:p>
    <w:p w14:paraId="14663769" w14:textId="77777777" w:rsidR="001E2934" w:rsidRDefault="001E2934">
      <w:pPr>
        <w:pStyle w:val="Corpodetexto"/>
      </w:pPr>
    </w:p>
    <w:p w14:paraId="30687D6E" w14:textId="77777777" w:rsidR="001E2934" w:rsidRDefault="001E2934">
      <w:pPr>
        <w:pStyle w:val="Corpodetexto"/>
        <w:spacing w:before="165"/>
      </w:pPr>
    </w:p>
    <w:p w14:paraId="33A0A6F9" w14:textId="77777777" w:rsidR="007012AA" w:rsidRDefault="00961288" w:rsidP="00D01FDA">
      <w:pPr>
        <w:pStyle w:val="Ttulo1"/>
        <w:numPr>
          <w:ilvl w:val="0"/>
          <w:numId w:val="1"/>
        </w:numPr>
        <w:tabs>
          <w:tab w:val="left" w:pos="862"/>
        </w:tabs>
        <w:ind w:left="862" w:hanging="360"/>
        <w:jc w:val="left"/>
      </w:pPr>
      <w:bookmarkStart w:id="24" w:name="_Toc205982538"/>
      <w:r>
        <w:rPr>
          <w:spacing w:val="-2"/>
        </w:rPr>
        <w:t>CONCLUSÃO</w:t>
      </w:r>
      <w:bookmarkEnd w:id="24"/>
    </w:p>
    <w:p w14:paraId="35327945" w14:textId="77777777" w:rsidR="00D01FDA" w:rsidRDefault="00D01FDA" w:rsidP="00D01FDA">
      <w:pPr>
        <w:widowControl/>
        <w:autoSpaceDE/>
        <w:autoSpaceDN/>
        <w:spacing w:before="100" w:beforeAutospacing="1" w:after="100" w:afterAutospacing="1" w:line="360" w:lineRule="auto"/>
        <w:ind w:firstLine="720"/>
        <w:jc w:val="both"/>
        <w:rPr>
          <w:sz w:val="24"/>
          <w:szCs w:val="24"/>
          <w:lang w:val="pt-BR" w:eastAsia="pt-BR"/>
        </w:rPr>
      </w:pPr>
      <w:r w:rsidRPr="00D01FDA">
        <w:rPr>
          <w:sz w:val="24"/>
          <w:szCs w:val="24"/>
          <w:lang w:val="pt-BR" w:eastAsia="pt-BR"/>
        </w:rPr>
        <w:t xml:space="preserve">A análise pluviométrica referente ao período de 2011 a 2020 evidenciou que, embora haja variabilidade natural na distribuição das chuvas, a década estudada para o município de São Rafael-RN foi caracterizada por condições anuais consideradas normais de precipitação, mesmo quando comparada a outras regiões do semiárido que enfrentaram períodos de seca mais acentuada. Esse cenário climático estável favoreceu de forma significativa o desempenho da pecuária leiteira local, possibilitando um expressivo aumento de aproximadamente </w:t>
      </w:r>
      <w:r w:rsidRPr="00D01FDA">
        <w:rPr>
          <w:bCs/>
          <w:sz w:val="24"/>
          <w:szCs w:val="24"/>
          <w:lang w:val="pt-BR" w:eastAsia="pt-BR"/>
        </w:rPr>
        <w:t>90,8% no</w:t>
      </w:r>
      <w:r w:rsidRPr="00D01FDA">
        <w:rPr>
          <w:b/>
          <w:bCs/>
          <w:sz w:val="24"/>
          <w:szCs w:val="24"/>
          <w:lang w:val="pt-BR" w:eastAsia="pt-BR"/>
        </w:rPr>
        <w:t xml:space="preserve"> </w:t>
      </w:r>
      <w:r w:rsidRPr="00D01FDA">
        <w:rPr>
          <w:bCs/>
          <w:sz w:val="24"/>
          <w:szCs w:val="24"/>
          <w:lang w:val="pt-BR" w:eastAsia="pt-BR"/>
        </w:rPr>
        <w:t>número de vacas ordenhadas</w:t>
      </w:r>
      <w:r w:rsidRPr="00D01FDA">
        <w:rPr>
          <w:sz w:val="24"/>
          <w:szCs w:val="24"/>
          <w:lang w:val="pt-BR" w:eastAsia="pt-BR"/>
        </w:rPr>
        <w:t xml:space="preserve"> e de </w:t>
      </w:r>
      <w:r w:rsidRPr="00D01FDA">
        <w:rPr>
          <w:bCs/>
          <w:sz w:val="24"/>
          <w:szCs w:val="24"/>
          <w:lang w:val="pt-BR" w:eastAsia="pt-BR"/>
        </w:rPr>
        <w:t>49,6% na produção anual de leite</w:t>
      </w:r>
      <w:r w:rsidR="004F6039">
        <w:rPr>
          <w:bCs/>
          <w:sz w:val="24"/>
          <w:szCs w:val="24"/>
          <w:lang w:val="pt-BR" w:eastAsia="pt-BR"/>
        </w:rPr>
        <w:t xml:space="preserve"> e ainda </w:t>
      </w:r>
      <w:r w:rsidR="004F6039" w:rsidRPr="00D01FDA">
        <w:rPr>
          <w:sz w:val="24"/>
          <w:szCs w:val="24"/>
          <w:lang w:val="pt-BR" w:eastAsia="pt-BR"/>
        </w:rPr>
        <w:t xml:space="preserve">se verificou uma redução de </w:t>
      </w:r>
      <w:r w:rsidR="004F6039" w:rsidRPr="00D01FDA">
        <w:rPr>
          <w:bCs/>
          <w:sz w:val="24"/>
          <w:szCs w:val="24"/>
          <w:lang w:val="pt-BR" w:eastAsia="pt-BR"/>
        </w:rPr>
        <w:t>21,6% na média de produção por animal</w:t>
      </w:r>
      <w:r w:rsidR="004F6039">
        <w:rPr>
          <w:bCs/>
          <w:sz w:val="24"/>
          <w:szCs w:val="24"/>
          <w:lang w:val="pt-BR" w:eastAsia="pt-BR"/>
        </w:rPr>
        <w:t xml:space="preserve"> </w:t>
      </w:r>
      <w:r w:rsidR="004F6039">
        <w:t>o que indica que o crescimento do rebanho e da produção total não foi acompanhado de ganhos proporcionais na produtividade individual</w:t>
      </w:r>
      <w:r>
        <w:rPr>
          <w:sz w:val="24"/>
          <w:szCs w:val="24"/>
          <w:lang w:val="pt-BR" w:eastAsia="pt-BR"/>
        </w:rPr>
        <w:t>.</w:t>
      </w:r>
    </w:p>
    <w:p w14:paraId="6C632B99" w14:textId="77777777" w:rsidR="007012AA" w:rsidRDefault="007012AA">
      <w:pPr>
        <w:pStyle w:val="Corpodetexto"/>
        <w:spacing w:before="165"/>
      </w:pPr>
    </w:p>
    <w:p w14:paraId="338C7D20" w14:textId="77777777" w:rsidR="007012AA" w:rsidRDefault="007012AA">
      <w:pPr>
        <w:pStyle w:val="Corpodetexto"/>
        <w:spacing w:before="165"/>
      </w:pPr>
    </w:p>
    <w:p w14:paraId="2FA907DF" w14:textId="77777777" w:rsidR="007012AA" w:rsidRDefault="007012AA">
      <w:pPr>
        <w:pStyle w:val="Corpodetexto"/>
        <w:spacing w:before="165"/>
      </w:pPr>
    </w:p>
    <w:p w14:paraId="029FC849" w14:textId="77777777" w:rsidR="007012AA" w:rsidRDefault="007012AA">
      <w:pPr>
        <w:pStyle w:val="Corpodetexto"/>
        <w:spacing w:before="165"/>
      </w:pPr>
    </w:p>
    <w:p w14:paraId="46D35CEE" w14:textId="77777777" w:rsidR="007012AA" w:rsidRDefault="007012AA">
      <w:pPr>
        <w:pStyle w:val="Corpodetexto"/>
        <w:spacing w:before="165"/>
      </w:pPr>
    </w:p>
    <w:p w14:paraId="35A0EA16" w14:textId="77777777" w:rsidR="007012AA" w:rsidRDefault="007012AA">
      <w:pPr>
        <w:pStyle w:val="Corpodetexto"/>
        <w:spacing w:before="165"/>
      </w:pPr>
    </w:p>
    <w:p w14:paraId="79410D61" w14:textId="77777777" w:rsidR="007012AA" w:rsidRDefault="007012AA">
      <w:pPr>
        <w:pStyle w:val="Corpodetexto"/>
        <w:spacing w:before="165"/>
      </w:pPr>
    </w:p>
    <w:p w14:paraId="4FAB35B4" w14:textId="77777777" w:rsidR="007012AA" w:rsidRDefault="007012AA">
      <w:pPr>
        <w:pStyle w:val="Corpodetexto"/>
        <w:spacing w:before="165"/>
      </w:pPr>
    </w:p>
    <w:p w14:paraId="763810C8" w14:textId="77777777" w:rsidR="007012AA" w:rsidRDefault="007012AA">
      <w:pPr>
        <w:pStyle w:val="Corpodetexto"/>
        <w:spacing w:before="165"/>
      </w:pPr>
    </w:p>
    <w:p w14:paraId="5FE8B30E" w14:textId="77777777" w:rsidR="007012AA" w:rsidRDefault="007012AA">
      <w:pPr>
        <w:pStyle w:val="Corpodetexto"/>
        <w:spacing w:before="165"/>
      </w:pPr>
    </w:p>
    <w:p w14:paraId="7D29F739" w14:textId="77777777" w:rsidR="007012AA" w:rsidRDefault="007012AA">
      <w:pPr>
        <w:pStyle w:val="Corpodetexto"/>
        <w:spacing w:before="165"/>
      </w:pPr>
    </w:p>
    <w:p w14:paraId="4DFE4F6D" w14:textId="77777777" w:rsidR="007012AA" w:rsidRDefault="007012AA">
      <w:pPr>
        <w:pStyle w:val="Corpodetexto"/>
        <w:spacing w:before="165"/>
      </w:pPr>
    </w:p>
    <w:p w14:paraId="3039DD0B" w14:textId="77777777" w:rsidR="007012AA" w:rsidRDefault="007012AA">
      <w:pPr>
        <w:pStyle w:val="Corpodetexto"/>
        <w:spacing w:before="165"/>
      </w:pPr>
    </w:p>
    <w:p w14:paraId="36E1BDAC" w14:textId="77777777" w:rsidR="007012AA" w:rsidRDefault="007012AA">
      <w:pPr>
        <w:pStyle w:val="Corpodetexto"/>
        <w:spacing w:before="165"/>
      </w:pPr>
    </w:p>
    <w:p w14:paraId="0D363EB0" w14:textId="77777777" w:rsidR="007012AA" w:rsidRDefault="007012AA">
      <w:pPr>
        <w:pStyle w:val="Corpodetexto"/>
        <w:spacing w:before="165"/>
      </w:pPr>
    </w:p>
    <w:p w14:paraId="750F992F" w14:textId="77777777" w:rsidR="007012AA" w:rsidRDefault="007012AA">
      <w:pPr>
        <w:pStyle w:val="Corpodetexto"/>
        <w:spacing w:before="165"/>
      </w:pPr>
    </w:p>
    <w:p w14:paraId="7274A991" w14:textId="77777777" w:rsidR="007012AA" w:rsidRDefault="007012AA">
      <w:pPr>
        <w:pStyle w:val="Corpodetexto"/>
        <w:spacing w:before="165"/>
      </w:pPr>
    </w:p>
    <w:p w14:paraId="009A0582" w14:textId="77777777" w:rsidR="004F6039" w:rsidRDefault="004F6039">
      <w:pPr>
        <w:pStyle w:val="Corpodetexto"/>
        <w:spacing w:before="165"/>
      </w:pPr>
    </w:p>
    <w:p w14:paraId="2FD1FA02" w14:textId="77777777" w:rsidR="007012AA" w:rsidRDefault="007012AA">
      <w:pPr>
        <w:pStyle w:val="Corpodetexto"/>
        <w:spacing w:before="165"/>
      </w:pPr>
    </w:p>
    <w:p w14:paraId="2570F7E5" w14:textId="77777777" w:rsidR="007012AA" w:rsidRDefault="007012AA">
      <w:pPr>
        <w:pStyle w:val="Corpodetexto"/>
        <w:spacing w:before="165"/>
      </w:pPr>
    </w:p>
    <w:p w14:paraId="79E2D103" w14:textId="77777777" w:rsidR="008118B7" w:rsidRDefault="008118B7">
      <w:pPr>
        <w:pStyle w:val="Corpodetexto"/>
        <w:spacing w:before="165"/>
      </w:pPr>
    </w:p>
    <w:p w14:paraId="0D7946DB" w14:textId="77777777" w:rsidR="008118B7" w:rsidRDefault="008118B7">
      <w:pPr>
        <w:pStyle w:val="Corpodetexto"/>
        <w:spacing w:before="165"/>
      </w:pPr>
    </w:p>
    <w:p w14:paraId="00A00ADE" w14:textId="77777777" w:rsidR="007012AA" w:rsidRDefault="007012AA">
      <w:pPr>
        <w:pStyle w:val="Corpodetexto"/>
        <w:spacing w:before="165"/>
      </w:pPr>
    </w:p>
    <w:p w14:paraId="16CD88D2" w14:textId="77777777" w:rsidR="007012AA" w:rsidRDefault="007012AA">
      <w:pPr>
        <w:pStyle w:val="Corpodetexto"/>
        <w:spacing w:before="165"/>
      </w:pPr>
    </w:p>
    <w:p w14:paraId="66068D2C" w14:textId="77777777" w:rsidR="001E2934" w:rsidRPr="007012AA" w:rsidRDefault="00961288" w:rsidP="007012AA">
      <w:pPr>
        <w:pStyle w:val="Ttulo1"/>
        <w:numPr>
          <w:ilvl w:val="0"/>
          <w:numId w:val="1"/>
        </w:numPr>
        <w:tabs>
          <w:tab w:val="left" w:pos="862"/>
        </w:tabs>
        <w:ind w:left="862" w:hanging="360"/>
        <w:jc w:val="left"/>
        <w:rPr>
          <w:spacing w:val="-2"/>
        </w:rPr>
      </w:pPr>
      <w:bookmarkStart w:id="25" w:name="_Toc205982539"/>
      <w:r w:rsidRPr="007012AA">
        <w:rPr>
          <w:spacing w:val="-2"/>
        </w:rPr>
        <w:t>REFERÊNCIAS</w:t>
      </w:r>
      <w:bookmarkEnd w:id="25"/>
    </w:p>
    <w:p w14:paraId="2462AEC2" w14:textId="77777777" w:rsidR="001E2934" w:rsidRDefault="001E2934">
      <w:pPr>
        <w:pStyle w:val="Corpodetexto"/>
        <w:spacing w:before="120"/>
        <w:rPr>
          <w:b/>
        </w:rPr>
      </w:pPr>
    </w:p>
    <w:p w14:paraId="78D71B7E" w14:textId="77777777" w:rsidR="001E2934" w:rsidRDefault="00961288">
      <w:pPr>
        <w:pStyle w:val="Corpodetexto"/>
        <w:ind w:left="142"/>
      </w:pPr>
      <w:r>
        <w:t>AGÊNCIA</w:t>
      </w:r>
      <w:r>
        <w:rPr>
          <w:spacing w:val="23"/>
        </w:rPr>
        <w:t xml:space="preserve"> </w:t>
      </w:r>
      <w:r>
        <w:t>NACIONAL</w:t>
      </w:r>
      <w:r>
        <w:rPr>
          <w:spacing w:val="24"/>
        </w:rPr>
        <w:t xml:space="preserve"> </w:t>
      </w:r>
      <w:r>
        <w:t>DE</w:t>
      </w:r>
      <w:r>
        <w:rPr>
          <w:spacing w:val="21"/>
        </w:rPr>
        <w:t xml:space="preserve"> </w:t>
      </w:r>
      <w:r>
        <w:t>ÁGUAS</w:t>
      </w:r>
      <w:r>
        <w:rPr>
          <w:spacing w:val="22"/>
        </w:rPr>
        <w:t xml:space="preserve"> </w:t>
      </w:r>
      <w:r>
        <w:t>E</w:t>
      </w:r>
      <w:r>
        <w:rPr>
          <w:spacing w:val="24"/>
        </w:rPr>
        <w:t xml:space="preserve"> </w:t>
      </w:r>
      <w:r>
        <w:t>SANEAMENTO</w:t>
      </w:r>
      <w:r>
        <w:rPr>
          <w:spacing w:val="24"/>
        </w:rPr>
        <w:t xml:space="preserve"> </w:t>
      </w:r>
      <w:r>
        <w:t>BÁSICO</w:t>
      </w:r>
      <w:r>
        <w:rPr>
          <w:spacing w:val="25"/>
        </w:rPr>
        <w:t xml:space="preserve"> </w:t>
      </w:r>
      <w:r>
        <w:t>(ANA).</w:t>
      </w:r>
      <w:r>
        <w:rPr>
          <w:spacing w:val="21"/>
        </w:rPr>
        <w:t xml:space="preserve"> </w:t>
      </w:r>
      <w:r>
        <w:t>Conjuntura</w:t>
      </w:r>
      <w:r>
        <w:rPr>
          <w:spacing w:val="21"/>
        </w:rPr>
        <w:t xml:space="preserve"> </w:t>
      </w:r>
      <w:r>
        <w:rPr>
          <w:spacing w:val="-5"/>
        </w:rPr>
        <w:t>dos</w:t>
      </w:r>
    </w:p>
    <w:p w14:paraId="6F46BADD" w14:textId="77777777" w:rsidR="001E2934" w:rsidRDefault="00961288">
      <w:pPr>
        <w:pStyle w:val="Corpodetexto"/>
        <w:spacing w:before="137"/>
        <w:ind w:left="142"/>
        <w:jc w:val="both"/>
      </w:pPr>
      <w:r>
        <w:t>recursos</w:t>
      </w:r>
      <w:r>
        <w:rPr>
          <w:spacing w:val="-1"/>
        </w:rPr>
        <w:t xml:space="preserve"> </w:t>
      </w:r>
      <w:r>
        <w:t>hídricos no</w:t>
      </w:r>
      <w:r>
        <w:rPr>
          <w:spacing w:val="-1"/>
        </w:rPr>
        <w:t xml:space="preserve"> </w:t>
      </w:r>
      <w:r>
        <w:t>Brasil</w:t>
      </w:r>
      <w:r>
        <w:rPr>
          <w:spacing w:val="2"/>
        </w:rPr>
        <w:t xml:space="preserve"> </w:t>
      </w:r>
      <w:r>
        <w:t>2020:</w:t>
      </w:r>
      <w:r>
        <w:rPr>
          <w:spacing w:val="-1"/>
        </w:rPr>
        <w:t xml:space="preserve"> </w:t>
      </w:r>
      <w:r>
        <w:t>informe</w:t>
      </w:r>
      <w:r>
        <w:rPr>
          <w:spacing w:val="-3"/>
        </w:rPr>
        <w:t xml:space="preserve"> </w:t>
      </w:r>
      <w:r>
        <w:t>anual.</w:t>
      </w:r>
      <w:r>
        <w:rPr>
          <w:spacing w:val="-1"/>
        </w:rPr>
        <w:t xml:space="preserve"> </w:t>
      </w:r>
      <w:r>
        <w:t>Brasília:</w:t>
      </w:r>
      <w:r>
        <w:rPr>
          <w:spacing w:val="-2"/>
        </w:rPr>
        <w:t xml:space="preserve"> </w:t>
      </w:r>
      <w:r>
        <w:t xml:space="preserve">ANA, </w:t>
      </w:r>
      <w:r>
        <w:rPr>
          <w:spacing w:val="-2"/>
        </w:rPr>
        <w:t>2020.</w:t>
      </w:r>
    </w:p>
    <w:p w14:paraId="077BA780" w14:textId="77777777" w:rsidR="001E2934" w:rsidRDefault="001E2934">
      <w:pPr>
        <w:pStyle w:val="Corpodetexto"/>
      </w:pPr>
    </w:p>
    <w:p w14:paraId="2DD58CAD" w14:textId="77777777" w:rsidR="001E2934" w:rsidRDefault="001E2934">
      <w:pPr>
        <w:pStyle w:val="Corpodetexto"/>
      </w:pPr>
    </w:p>
    <w:p w14:paraId="7482A502" w14:textId="77777777" w:rsidR="001E2934" w:rsidRDefault="00961288">
      <w:pPr>
        <w:pStyle w:val="Corpodetexto"/>
        <w:spacing w:line="360" w:lineRule="auto"/>
        <w:ind w:left="142" w:right="137"/>
        <w:jc w:val="both"/>
      </w:pPr>
      <w:r>
        <w:t>ALVES, B. M.; JACOVINE, L. A. G.; SOUZA, G. As mudanças climáticas e a produção agropecuária: percepção dos produtores rurais da região da Zona da Mata Mineira, Brasil. Revista Espacios, v. 38, n. 18, 2017.</w:t>
      </w:r>
    </w:p>
    <w:p w14:paraId="53012799" w14:textId="77777777" w:rsidR="001E2934" w:rsidRDefault="001E2934">
      <w:pPr>
        <w:pStyle w:val="Corpodetexto"/>
        <w:spacing w:before="138"/>
      </w:pPr>
    </w:p>
    <w:p w14:paraId="6E590BBF" w14:textId="77777777" w:rsidR="001E2934" w:rsidRDefault="00961288">
      <w:pPr>
        <w:pStyle w:val="Corpodetexto"/>
        <w:spacing w:line="360" w:lineRule="auto"/>
        <w:ind w:left="142" w:right="140"/>
        <w:jc w:val="both"/>
      </w:pPr>
      <w:r>
        <w:t>ANDRADE, Gleyce Nair de. Análise pluviométrica através de ferramentas estatísticas e do índice de anomalias de chuva referentes a Caruaru - PE. 2019. Disponível em: (https://editorarealize.com.br/index.php/artigo/visualizar/63195). Acesso em: 1 ago. 2025.</w:t>
      </w:r>
    </w:p>
    <w:p w14:paraId="69247F31" w14:textId="77777777" w:rsidR="001E2934" w:rsidRDefault="001E2934">
      <w:pPr>
        <w:pStyle w:val="Corpodetexto"/>
        <w:spacing w:before="138"/>
      </w:pPr>
    </w:p>
    <w:p w14:paraId="38306EB7" w14:textId="77777777" w:rsidR="001E2934" w:rsidRDefault="00961288">
      <w:pPr>
        <w:pStyle w:val="Corpodetexto"/>
        <w:spacing w:before="1" w:line="360" w:lineRule="auto"/>
        <w:ind w:left="142" w:right="141"/>
        <w:jc w:val="both"/>
      </w:pPr>
      <w:r>
        <w:t>ASSAD,</w:t>
      </w:r>
      <w:r>
        <w:rPr>
          <w:spacing w:val="-15"/>
        </w:rPr>
        <w:t xml:space="preserve"> </w:t>
      </w:r>
      <w:r>
        <w:t>E.</w:t>
      </w:r>
      <w:r>
        <w:rPr>
          <w:spacing w:val="-15"/>
        </w:rPr>
        <w:t xml:space="preserve"> </w:t>
      </w:r>
      <w:r>
        <w:t>D.;</w:t>
      </w:r>
      <w:r>
        <w:rPr>
          <w:spacing w:val="-15"/>
        </w:rPr>
        <w:t xml:space="preserve"> </w:t>
      </w:r>
      <w:r>
        <w:t>ASSAD,</w:t>
      </w:r>
      <w:r>
        <w:rPr>
          <w:spacing w:val="-15"/>
        </w:rPr>
        <w:t xml:space="preserve"> </w:t>
      </w:r>
      <w:r>
        <w:t>M.</w:t>
      </w:r>
      <w:r>
        <w:rPr>
          <w:spacing w:val="-15"/>
        </w:rPr>
        <w:t xml:space="preserve"> </w:t>
      </w:r>
      <w:r>
        <w:t>L.</w:t>
      </w:r>
      <w:r>
        <w:rPr>
          <w:spacing w:val="-15"/>
        </w:rPr>
        <w:t xml:space="preserve"> </w:t>
      </w:r>
      <w:r>
        <w:t>R.</w:t>
      </w:r>
      <w:r>
        <w:rPr>
          <w:spacing w:val="-15"/>
        </w:rPr>
        <w:t xml:space="preserve"> </w:t>
      </w:r>
      <w:r>
        <w:t>C.</w:t>
      </w:r>
      <w:r>
        <w:rPr>
          <w:spacing w:val="-15"/>
        </w:rPr>
        <w:t xml:space="preserve"> </w:t>
      </w:r>
      <w:r>
        <w:t>L.</w:t>
      </w:r>
      <w:r>
        <w:rPr>
          <w:spacing w:val="-15"/>
        </w:rPr>
        <w:t xml:space="preserve"> </w:t>
      </w:r>
      <w:r>
        <w:t>Mudanças</w:t>
      </w:r>
      <w:r>
        <w:rPr>
          <w:spacing w:val="-15"/>
        </w:rPr>
        <w:t xml:space="preserve"> </w:t>
      </w:r>
      <w:r>
        <w:t>do</w:t>
      </w:r>
      <w:r>
        <w:rPr>
          <w:spacing w:val="-15"/>
        </w:rPr>
        <w:t xml:space="preserve"> </w:t>
      </w:r>
      <w:r>
        <w:t>clima</w:t>
      </w:r>
      <w:r>
        <w:rPr>
          <w:spacing w:val="-15"/>
        </w:rPr>
        <w:t xml:space="preserve"> </w:t>
      </w:r>
      <w:r>
        <w:t>e</w:t>
      </w:r>
      <w:r>
        <w:rPr>
          <w:spacing w:val="-15"/>
        </w:rPr>
        <w:t xml:space="preserve"> </w:t>
      </w:r>
      <w:r>
        <w:t>agropecuária:</w:t>
      </w:r>
      <w:r>
        <w:rPr>
          <w:spacing w:val="-15"/>
        </w:rPr>
        <w:t xml:space="preserve"> </w:t>
      </w:r>
      <w:r>
        <w:t>impactos,</w:t>
      </w:r>
      <w:r>
        <w:rPr>
          <w:spacing w:val="-15"/>
        </w:rPr>
        <w:t xml:space="preserve"> </w:t>
      </w:r>
      <w:r>
        <w:t>mitigação e adaptação. Desafios e oportunidades. Estudos Avançados, v. 38, p. 271-292, 2024.</w:t>
      </w:r>
    </w:p>
    <w:p w14:paraId="35143C3F" w14:textId="77777777" w:rsidR="001E2934" w:rsidRDefault="001E2934">
      <w:pPr>
        <w:pStyle w:val="Corpodetexto"/>
        <w:spacing w:before="141"/>
      </w:pPr>
    </w:p>
    <w:p w14:paraId="64580797" w14:textId="77777777" w:rsidR="001E2934" w:rsidRDefault="00961288">
      <w:pPr>
        <w:spacing w:line="237" w:lineRule="auto"/>
        <w:ind w:left="142" w:right="140"/>
        <w:jc w:val="both"/>
        <w:rPr>
          <w:sz w:val="24"/>
        </w:rPr>
      </w:pPr>
      <w:r>
        <w:rPr>
          <w:sz w:val="24"/>
        </w:rPr>
        <w:t xml:space="preserve">BANZATTO, D. A.; KRONKA, S. N. </w:t>
      </w:r>
      <w:r>
        <w:rPr>
          <w:b/>
          <w:sz w:val="24"/>
        </w:rPr>
        <w:t>Experimentação agrícola</w:t>
      </w:r>
      <w:r>
        <w:rPr>
          <w:sz w:val="24"/>
        </w:rPr>
        <w:t xml:space="preserve">. 4. ed. Jaboticabal: Funep, </w:t>
      </w:r>
      <w:r>
        <w:rPr>
          <w:spacing w:val="-2"/>
          <w:sz w:val="24"/>
        </w:rPr>
        <w:t>2006.</w:t>
      </w:r>
    </w:p>
    <w:p w14:paraId="2028095E" w14:textId="77777777" w:rsidR="001E2934" w:rsidRDefault="001E2934">
      <w:pPr>
        <w:pStyle w:val="Corpodetexto"/>
        <w:spacing w:before="1"/>
      </w:pPr>
    </w:p>
    <w:p w14:paraId="3AFC2900" w14:textId="77777777" w:rsidR="001E2934" w:rsidRDefault="00961288">
      <w:pPr>
        <w:pStyle w:val="Corpodetexto"/>
        <w:spacing w:line="360" w:lineRule="auto"/>
        <w:ind w:left="142" w:right="137"/>
        <w:jc w:val="both"/>
      </w:pPr>
      <w:r>
        <w:t>BARBOSA, H. A.; LAKSHMI KUMAR, T. V. Spatiotemporal variability of rainfall over Northeastern Brazil. Journal of Geophysical Research: Atmospheres, v. 121, n. 8, p. 4390– 4405, 2016.</w:t>
      </w:r>
    </w:p>
    <w:p w14:paraId="76BDB445" w14:textId="77777777" w:rsidR="001E2934" w:rsidRDefault="001E2934">
      <w:pPr>
        <w:pStyle w:val="Corpodetexto"/>
        <w:spacing w:before="138"/>
      </w:pPr>
    </w:p>
    <w:p w14:paraId="66B9C203" w14:textId="77777777" w:rsidR="001E2934" w:rsidRDefault="00961288">
      <w:pPr>
        <w:pStyle w:val="Corpodetexto"/>
        <w:spacing w:line="360" w:lineRule="auto"/>
        <w:ind w:left="142" w:right="136"/>
        <w:jc w:val="both"/>
      </w:pPr>
      <w:r>
        <w:t>BARROS, José Deomar de Souza et al. Agricultura no semiárido brasileiro: desafios e potencialidades na adoção de práticas agrícolas sustentáveis. Anais do I CONIDIS, Campina Grande,</w:t>
      </w:r>
      <w:r>
        <w:rPr>
          <w:spacing w:val="60"/>
          <w:w w:val="150"/>
        </w:rPr>
        <w:t xml:space="preserve">    </w:t>
      </w:r>
      <w:r>
        <w:t>Realize</w:t>
      </w:r>
      <w:r>
        <w:rPr>
          <w:spacing w:val="60"/>
          <w:w w:val="150"/>
        </w:rPr>
        <w:t xml:space="preserve">    </w:t>
      </w:r>
      <w:r>
        <w:t>Editora,</w:t>
      </w:r>
      <w:r>
        <w:rPr>
          <w:spacing w:val="59"/>
          <w:w w:val="150"/>
        </w:rPr>
        <w:t xml:space="preserve">    </w:t>
      </w:r>
      <w:r>
        <w:t>09</w:t>
      </w:r>
      <w:r>
        <w:rPr>
          <w:spacing w:val="61"/>
          <w:w w:val="150"/>
        </w:rPr>
        <w:t xml:space="preserve">    </w:t>
      </w:r>
      <w:r>
        <w:t>nov.</w:t>
      </w:r>
      <w:r>
        <w:rPr>
          <w:spacing w:val="60"/>
          <w:w w:val="150"/>
        </w:rPr>
        <w:t xml:space="preserve">    </w:t>
      </w:r>
      <w:r>
        <w:t>2016.</w:t>
      </w:r>
      <w:r>
        <w:rPr>
          <w:spacing w:val="60"/>
          <w:w w:val="150"/>
        </w:rPr>
        <w:t xml:space="preserve">    </w:t>
      </w:r>
      <w:r>
        <w:t>Disponível</w:t>
      </w:r>
      <w:r>
        <w:rPr>
          <w:spacing w:val="60"/>
          <w:w w:val="150"/>
        </w:rPr>
        <w:t xml:space="preserve">    </w:t>
      </w:r>
      <w:r>
        <w:rPr>
          <w:spacing w:val="-5"/>
        </w:rPr>
        <w:t>em:</w:t>
      </w:r>
    </w:p>
    <w:p w14:paraId="7F54CC2C" w14:textId="77777777" w:rsidR="001E2934" w:rsidRDefault="00961288">
      <w:pPr>
        <w:pStyle w:val="Corpodetexto"/>
        <w:spacing w:before="2"/>
        <w:ind w:left="142"/>
        <w:jc w:val="both"/>
      </w:pPr>
      <w:r>
        <w:t>&lt;https://</w:t>
      </w:r>
      <w:hyperlink r:id="rId18">
        <w:r>
          <w:t>www.editorarealize.com.br/artigo/visualizar/23426</w:t>
        </w:r>
      </w:hyperlink>
      <w:r>
        <w:t>&gt;.</w:t>
      </w:r>
      <w:r>
        <w:rPr>
          <w:spacing w:val="-3"/>
        </w:rPr>
        <w:t xml:space="preserve"> </w:t>
      </w:r>
      <w:r>
        <w:t>Acesso</w:t>
      </w:r>
      <w:r>
        <w:rPr>
          <w:spacing w:val="-2"/>
        </w:rPr>
        <w:t xml:space="preserve"> </w:t>
      </w:r>
      <w:r>
        <w:t>em:</w:t>
      </w:r>
      <w:r>
        <w:rPr>
          <w:spacing w:val="-2"/>
        </w:rPr>
        <w:t xml:space="preserve"> </w:t>
      </w:r>
      <w:r>
        <w:t>01</w:t>
      </w:r>
      <w:r>
        <w:rPr>
          <w:spacing w:val="-2"/>
        </w:rPr>
        <w:t xml:space="preserve"> </w:t>
      </w:r>
      <w:r>
        <w:t>ago.</w:t>
      </w:r>
      <w:r>
        <w:rPr>
          <w:spacing w:val="-2"/>
        </w:rPr>
        <w:t xml:space="preserve"> 2025.</w:t>
      </w:r>
    </w:p>
    <w:p w14:paraId="7329A114" w14:textId="77777777" w:rsidR="001E2934" w:rsidRDefault="001E2934">
      <w:pPr>
        <w:pStyle w:val="Corpodetexto"/>
        <w:spacing w:before="275"/>
      </w:pPr>
    </w:p>
    <w:p w14:paraId="1F156817" w14:textId="77777777" w:rsidR="001E2934" w:rsidRDefault="00961288">
      <w:pPr>
        <w:pStyle w:val="Corpodetexto"/>
        <w:spacing w:before="1" w:line="360" w:lineRule="auto"/>
        <w:ind w:left="142" w:right="138"/>
        <w:jc w:val="both"/>
      </w:pPr>
      <w:r>
        <w:t xml:space="preserve">BORBA, Marcelo da Costa et al. A difusão de tecnologias no meio agrícola na Caatinga – a região de clima semiárido brasileiro. Interações, Campo Grande, v. 24, n. 1, p. 69–93, 2023. Disponível em: &lt;https://interacoes.ucdb.br/interacoes/article/view/3767&gt;. Acesso em: 01 ago. </w:t>
      </w:r>
      <w:r>
        <w:rPr>
          <w:spacing w:val="-2"/>
        </w:rPr>
        <w:t>2025.</w:t>
      </w:r>
    </w:p>
    <w:p w14:paraId="1346FC85" w14:textId="77777777" w:rsidR="001E2934" w:rsidRDefault="00961288">
      <w:pPr>
        <w:pStyle w:val="Corpodetexto"/>
        <w:ind w:left="142"/>
      </w:pPr>
      <w:r>
        <w:t>CGEE</w:t>
      </w:r>
      <w:r>
        <w:rPr>
          <w:spacing w:val="49"/>
        </w:rPr>
        <w:t xml:space="preserve"> </w:t>
      </w:r>
      <w:r>
        <w:t>–</w:t>
      </w:r>
      <w:r>
        <w:rPr>
          <w:spacing w:val="51"/>
        </w:rPr>
        <w:t xml:space="preserve"> </w:t>
      </w:r>
      <w:r>
        <w:t>CENTRO</w:t>
      </w:r>
      <w:r>
        <w:rPr>
          <w:spacing w:val="52"/>
        </w:rPr>
        <w:t xml:space="preserve"> </w:t>
      </w:r>
      <w:r>
        <w:t>DE</w:t>
      </w:r>
      <w:r>
        <w:rPr>
          <w:spacing w:val="51"/>
        </w:rPr>
        <w:t xml:space="preserve"> </w:t>
      </w:r>
      <w:r>
        <w:t>GESTÃO</w:t>
      </w:r>
      <w:r>
        <w:rPr>
          <w:spacing w:val="49"/>
        </w:rPr>
        <w:t xml:space="preserve"> </w:t>
      </w:r>
      <w:r>
        <w:t>E</w:t>
      </w:r>
      <w:r>
        <w:rPr>
          <w:spacing w:val="52"/>
        </w:rPr>
        <w:t xml:space="preserve"> </w:t>
      </w:r>
      <w:r>
        <w:t>ESTUDOS</w:t>
      </w:r>
      <w:r>
        <w:rPr>
          <w:spacing w:val="54"/>
        </w:rPr>
        <w:t xml:space="preserve"> </w:t>
      </w:r>
      <w:r>
        <w:t>ESTRATÉGICOS.</w:t>
      </w:r>
      <w:r>
        <w:rPr>
          <w:spacing w:val="51"/>
        </w:rPr>
        <w:t xml:space="preserve"> </w:t>
      </w:r>
      <w:r>
        <w:t>Mudanças</w:t>
      </w:r>
      <w:r>
        <w:rPr>
          <w:spacing w:val="50"/>
        </w:rPr>
        <w:t xml:space="preserve"> </w:t>
      </w:r>
      <w:r>
        <w:rPr>
          <w:spacing w:val="-2"/>
        </w:rPr>
        <w:t>climáticas:</w:t>
      </w:r>
    </w:p>
    <w:p w14:paraId="25523CB4" w14:textId="77777777" w:rsidR="001E2934" w:rsidRDefault="00961288">
      <w:pPr>
        <w:pStyle w:val="Corpodetexto"/>
        <w:spacing w:before="137"/>
        <w:ind w:left="142"/>
        <w:jc w:val="both"/>
      </w:pPr>
      <w:r>
        <w:t>impactos,</w:t>
      </w:r>
      <w:r>
        <w:rPr>
          <w:spacing w:val="-1"/>
        </w:rPr>
        <w:t xml:space="preserve"> </w:t>
      </w:r>
      <w:r>
        <w:t>vulnerabilidades</w:t>
      </w:r>
      <w:r>
        <w:rPr>
          <w:spacing w:val="-4"/>
        </w:rPr>
        <w:t xml:space="preserve"> </w:t>
      </w:r>
      <w:r>
        <w:t>e</w:t>
      </w:r>
      <w:r>
        <w:rPr>
          <w:spacing w:val="-1"/>
        </w:rPr>
        <w:t xml:space="preserve"> </w:t>
      </w:r>
      <w:r>
        <w:t>adaptações.</w:t>
      </w:r>
      <w:r>
        <w:rPr>
          <w:spacing w:val="1"/>
        </w:rPr>
        <w:t xml:space="preserve"> </w:t>
      </w:r>
      <w:r>
        <w:t>Brasília:</w:t>
      </w:r>
      <w:r>
        <w:rPr>
          <w:spacing w:val="-1"/>
        </w:rPr>
        <w:t xml:space="preserve"> </w:t>
      </w:r>
      <w:r>
        <w:t xml:space="preserve">CGEE, </w:t>
      </w:r>
      <w:r>
        <w:rPr>
          <w:spacing w:val="-2"/>
        </w:rPr>
        <w:t>2010.</w:t>
      </w:r>
    </w:p>
    <w:p w14:paraId="5EEF9CAE" w14:textId="77777777" w:rsidR="001E2934" w:rsidRDefault="001E2934">
      <w:pPr>
        <w:pStyle w:val="Corpodetexto"/>
        <w:jc w:val="both"/>
        <w:sectPr w:rsidR="001E2934">
          <w:pgSz w:w="11910" w:h="16840"/>
          <w:pgMar w:top="980" w:right="992" w:bottom="280" w:left="1559" w:header="717" w:footer="0" w:gutter="0"/>
          <w:cols w:space="720"/>
        </w:sectPr>
      </w:pPr>
    </w:p>
    <w:p w14:paraId="295AB081" w14:textId="77777777" w:rsidR="001E2934" w:rsidRDefault="001E2934">
      <w:pPr>
        <w:pStyle w:val="Corpodetexto"/>
      </w:pPr>
    </w:p>
    <w:p w14:paraId="173210EB" w14:textId="77777777" w:rsidR="001E2934" w:rsidRDefault="001E2934">
      <w:pPr>
        <w:pStyle w:val="Corpodetexto"/>
      </w:pPr>
    </w:p>
    <w:p w14:paraId="76BFC8DB" w14:textId="77777777" w:rsidR="001E2934" w:rsidRDefault="001E2934">
      <w:pPr>
        <w:pStyle w:val="Corpodetexto"/>
      </w:pPr>
    </w:p>
    <w:p w14:paraId="36897052" w14:textId="77777777" w:rsidR="001E2934" w:rsidRDefault="001E2934">
      <w:pPr>
        <w:pStyle w:val="Corpodetexto"/>
        <w:spacing w:before="26"/>
      </w:pPr>
    </w:p>
    <w:p w14:paraId="51A6CFE2" w14:textId="77777777" w:rsidR="001E2934" w:rsidRDefault="00961288">
      <w:pPr>
        <w:spacing w:line="360" w:lineRule="auto"/>
        <w:ind w:left="142" w:right="139"/>
        <w:jc w:val="both"/>
        <w:rPr>
          <w:sz w:val="24"/>
        </w:rPr>
      </w:pPr>
      <w:r>
        <w:rPr>
          <w:sz w:val="24"/>
        </w:rPr>
        <w:t>DA</w:t>
      </w:r>
      <w:r>
        <w:rPr>
          <w:spacing w:val="-15"/>
          <w:sz w:val="24"/>
        </w:rPr>
        <w:t xml:space="preserve"> </w:t>
      </w:r>
      <w:r>
        <w:rPr>
          <w:sz w:val="24"/>
        </w:rPr>
        <w:t>SILVA,</w:t>
      </w:r>
      <w:r>
        <w:rPr>
          <w:spacing w:val="-14"/>
          <w:sz w:val="24"/>
        </w:rPr>
        <w:t xml:space="preserve"> </w:t>
      </w:r>
      <w:r>
        <w:rPr>
          <w:sz w:val="24"/>
        </w:rPr>
        <w:t>V.</w:t>
      </w:r>
      <w:r>
        <w:rPr>
          <w:spacing w:val="-12"/>
          <w:sz w:val="24"/>
        </w:rPr>
        <w:t xml:space="preserve"> </w:t>
      </w:r>
      <w:r>
        <w:rPr>
          <w:sz w:val="24"/>
        </w:rPr>
        <w:t>P.</w:t>
      </w:r>
      <w:r>
        <w:rPr>
          <w:spacing w:val="-14"/>
          <w:sz w:val="24"/>
        </w:rPr>
        <w:t xml:space="preserve"> </w:t>
      </w:r>
      <w:r>
        <w:rPr>
          <w:sz w:val="24"/>
        </w:rPr>
        <w:t>R.</w:t>
      </w:r>
      <w:r>
        <w:rPr>
          <w:spacing w:val="-14"/>
          <w:sz w:val="24"/>
        </w:rPr>
        <w:t xml:space="preserve"> </w:t>
      </w:r>
      <w:r>
        <w:rPr>
          <w:sz w:val="24"/>
        </w:rPr>
        <w:t>S.;</w:t>
      </w:r>
      <w:r>
        <w:rPr>
          <w:spacing w:val="-14"/>
          <w:sz w:val="24"/>
        </w:rPr>
        <w:t xml:space="preserve"> </w:t>
      </w:r>
      <w:r>
        <w:rPr>
          <w:sz w:val="24"/>
        </w:rPr>
        <w:t>PEREIRA,</w:t>
      </w:r>
      <w:r>
        <w:rPr>
          <w:spacing w:val="-14"/>
          <w:sz w:val="24"/>
        </w:rPr>
        <w:t xml:space="preserve"> </w:t>
      </w:r>
      <w:r>
        <w:rPr>
          <w:sz w:val="24"/>
        </w:rPr>
        <w:t>E.</w:t>
      </w:r>
      <w:r>
        <w:rPr>
          <w:spacing w:val="-12"/>
          <w:sz w:val="24"/>
        </w:rPr>
        <w:t xml:space="preserve"> </w:t>
      </w:r>
      <w:r>
        <w:rPr>
          <w:sz w:val="24"/>
        </w:rPr>
        <w:t>R.</w:t>
      </w:r>
      <w:r>
        <w:rPr>
          <w:spacing w:val="-14"/>
          <w:sz w:val="24"/>
        </w:rPr>
        <w:t xml:space="preserve"> </w:t>
      </w:r>
      <w:r>
        <w:rPr>
          <w:sz w:val="24"/>
        </w:rPr>
        <w:t>R.;</w:t>
      </w:r>
      <w:r>
        <w:rPr>
          <w:spacing w:val="-14"/>
          <w:sz w:val="24"/>
        </w:rPr>
        <w:t xml:space="preserve"> </w:t>
      </w:r>
      <w:r>
        <w:rPr>
          <w:sz w:val="24"/>
        </w:rPr>
        <w:t>ALMEIDA,</w:t>
      </w:r>
      <w:r>
        <w:rPr>
          <w:spacing w:val="-15"/>
          <w:sz w:val="24"/>
        </w:rPr>
        <w:t xml:space="preserve"> </w:t>
      </w:r>
      <w:r>
        <w:rPr>
          <w:sz w:val="24"/>
        </w:rPr>
        <w:t>R.</w:t>
      </w:r>
      <w:r>
        <w:rPr>
          <w:spacing w:val="-12"/>
          <w:sz w:val="24"/>
        </w:rPr>
        <w:t xml:space="preserve"> </w:t>
      </w:r>
      <w:r>
        <w:rPr>
          <w:sz w:val="24"/>
        </w:rPr>
        <w:t>S.</w:t>
      </w:r>
      <w:r>
        <w:rPr>
          <w:spacing w:val="-14"/>
          <w:sz w:val="24"/>
        </w:rPr>
        <w:t xml:space="preserve"> </w:t>
      </w:r>
      <w:r>
        <w:rPr>
          <w:sz w:val="24"/>
        </w:rPr>
        <w:t>R.</w:t>
      </w:r>
      <w:r>
        <w:rPr>
          <w:spacing w:val="-14"/>
          <w:sz w:val="24"/>
        </w:rPr>
        <w:t xml:space="preserve"> </w:t>
      </w:r>
      <w:r>
        <w:rPr>
          <w:sz w:val="24"/>
        </w:rPr>
        <w:t>et</w:t>
      </w:r>
      <w:r>
        <w:rPr>
          <w:spacing w:val="-14"/>
          <w:sz w:val="24"/>
        </w:rPr>
        <w:t xml:space="preserve"> </w:t>
      </w:r>
      <w:r>
        <w:rPr>
          <w:sz w:val="24"/>
        </w:rPr>
        <w:t>al.</w:t>
      </w:r>
      <w:r>
        <w:rPr>
          <w:spacing w:val="-14"/>
          <w:sz w:val="24"/>
        </w:rPr>
        <w:t xml:space="preserve"> </w:t>
      </w:r>
      <w:r>
        <w:rPr>
          <w:i/>
          <w:sz w:val="24"/>
        </w:rPr>
        <w:t>Estudo</w:t>
      </w:r>
      <w:r>
        <w:rPr>
          <w:i/>
          <w:spacing w:val="-14"/>
          <w:sz w:val="24"/>
        </w:rPr>
        <w:t xml:space="preserve"> </w:t>
      </w:r>
      <w:r>
        <w:rPr>
          <w:i/>
          <w:sz w:val="24"/>
        </w:rPr>
        <w:t>da</w:t>
      </w:r>
      <w:r>
        <w:rPr>
          <w:i/>
          <w:spacing w:val="-14"/>
          <w:sz w:val="24"/>
        </w:rPr>
        <w:t xml:space="preserve"> </w:t>
      </w:r>
      <w:r>
        <w:rPr>
          <w:i/>
          <w:sz w:val="24"/>
        </w:rPr>
        <w:t>variabilidade anual e intra-anual da precipitação da região Nordeste do Brasil</w:t>
      </w:r>
      <w:r>
        <w:rPr>
          <w:sz w:val="24"/>
        </w:rPr>
        <w:t>. Revista Brasileira de Meteorologia, v. 27, n. 2, p. 163–172, 2019.</w:t>
      </w:r>
    </w:p>
    <w:p w14:paraId="0781DFA1" w14:textId="77777777" w:rsidR="001E2934" w:rsidRDefault="001E2934">
      <w:pPr>
        <w:pStyle w:val="Corpodetexto"/>
        <w:spacing w:before="138"/>
      </w:pPr>
    </w:p>
    <w:p w14:paraId="1C6CE4C1" w14:textId="77777777" w:rsidR="001E2934" w:rsidRDefault="00961288">
      <w:pPr>
        <w:pStyle w:val="Corpodetexto"/>
        <w:spacing w:line="360" w:lineRule="auto"/>
        <w:ind w:left="142" w:right="138"/>
        <w:jc w:val="both"/>
      </w:pPr>
      <w:r>
        <w:t>DA</w:t>
      </w:r>
      <w:r>
        <w:rPr>
          <w:spacing w:val="-7"/>
        </w:rPr>
        <w:t xml:space="preserve"> </w:t>
      </w:r>
      <w:r>
        <w:t>SILVA,</w:t>
      </w:r>
      <w:r>
        <w:rPr>
          <w:spacing w:val="-7"/>
        </w:rPr>
        <w:t xml:space="preserve"> </w:t>
      </w:r>
      <w:r>
        <w:t>Vicente</w:t>
      </w:r>
      <w:r>
        <w:rPr>
          <w:spacing w:val="-6"/>
        </w:rPr>
        <w:t xml:space="preserve"> </w:t>
      </w:r>
      <w:r>
        <w:t>P.</w:t>
      </w:r>
      <w:r>
        <w:rPr>
          <w:spacing w:val="-7"/>
        </w:rPr>
        <w:t xml:space="preserve"> </w:t>
      </w:r>
      <w:r>
        <w:t>R.</w:t>
      </w:r>
      <w:r>
        <w:rPr>
          <w:spacing w:val="-7"/>
        </w:rPr>
        <w:t xml:space="preserve"> </w:t>
      </w:r>
      <w:r>
        <w:t>et</w:t>
      </w:r>
      <w:r>
        <w:rPr>
          <w:spacing w:val="-7"/>
        </w:rPr>
        <w:t xml:space="preserve"> </w:t>
      </w:r>
      <w:r>
        <w:t>al.</w:t>
      </w:r>
      <w:r>
        <w:rPr>
          <w:spacing w:val="-7"/>
        </w:rPr>
        <w:t xml:space="preserve"> </w:t>
      </w:r>
      <w:r>
        <w:t>Análise</w:t>
      </w:r>
      <w:r>
        <w:rPr>
          <w:spacing w:val="-7"/>
        </w:rPr>
        <w:t xml:space="preserve"> </w:t>
      </w:r>
      <w:r>
        <w:t>da</w:t>
      </w:r>
      <w:r>
        <w:rPr>
          <w:spacing w:val="-7"/>
        </w:rPr>
        <w:t xml:space="preserve"> </w:t>
      </w:r>
      <w:r>
        <w:t>pluviometria</w:t>
      </w:r>
      <w:r>
        <w:rPr>
          <w:spacing w:val="-7"/>
        </w:rPr>
        <w:t xml:space="preserve"> </w:t>
      </w:r>
      <w:r>
        <w:t>e</w:t>
      </w:r>
      <w:r>
        <w:rPr>
          <w:spacing w:val="-10"/>
        </w:rPr>
        <w:t xml:space="preserve"> </w:t>
      </w:r>
      <w:r>
        <w:t>dias</w:t>
      </w:r>
      <w:r>
        <w:rPr>
          <w:spacing w:val="-5"/>
        </w:rPr>
        <w:t xml:space="preserve"> </w:t>
      </w:r>
      <w:r>
        <w:t>chuvosos</w:t>
      </w:r>
      <w:r>
        <w:rPr>
          <w:spacing w:val="-7"/>
        </w:rPr>
        <w:t xml:space="preserve"> </w:t>
      </w:r>
      <w:r>
        <w:t>na</w:t>
      </w:r>
      <w:r>
        <w:rPr>
          <w:spacing w:val="-6"/>
        </w:rPr>
        <w:t xml:space="preserve"> </w:t>
      </w:r>
      <w:r>
        <w:t>região</w:t>
      </w:r>
      <w:r>
        <w:rPr>
          <w:spacing w:val="-10"/>
        </w:rPr>
        <w:t xml:space="preserve"> </w:t>
      </w:r>
      <w:r>
        <w:t>Nordeste</w:t>
      </w:r>
      <w:r>
        <w:rPr>
          <w:spacing w:val="-10"/>
        </w:rPr>
        <w:t xml:space="preserve"> </w:t>
      </w:r>
      <w:r>
        <w:t>do Brasil. Revista Brasileira de Engenharia Agrícola e Ambiental, v. 15, p. 131–138, 2019. Disponível em: https://</w:t>
      </w:r>
      <w:hyperlink r:id="rId19">
        <w:r>
          <w:t>www.scielo.br/j/rbeaa/a/kzrm8fbcvWpB3zqcJfY6G5F/.</w:t>
        </w:r>
      </w:hyperlink>
    </w:p>
    <w:p w14:paraId="18907B9C" w14:textId="77777777" w:rsidR="001E2934" w:rsidRDefault="001E2934">
      <w:pPr>
        <w:pStyle w:val="Corpodetexto"/>
        <w:spacing w:before="138"/>
      </w:pPr>
    </w:p>
    <w:p w14:paraId="79E2CBB0" w14:textId="77777777" w:rsidR="001E2934" w:rsidRDefault="00961288">
      <w:pPr>
        <w:ind w:left="142"/>
        <w:rPr>
          <w:sz w:val="24"/>
        </w:rPr>
      </w:pPr>
      <w:r>
        <w:rPr>
          <w:sz w:val="24"/>
        </w:rPr>
        <w:t>DESAFIO</w:t>
      </w:r>
      <w:r>
        <w:rPr>
          <w:spacing w:val="73"/>
          <w:sz w:val="24"/>
        </w:rPr>
        <w:t xml:space="preserve"> </w:t>
      </w:r>
      <w:r>
        <w:rPr>
          <w:sz w:val="24"/>
        </w:rPr>
        <w:t>DE</w:t>
      </w:r>
      <w:r>
        <w:rPr>
          <w:spacing w:val="76"/>
          <w:sz w:val="24"/>
        </w:rPr>
        <w:t xml:space="preserve"> </w:t>
      </w:r>
      <w:r>
        <w:rPr>
          <w:sz w:val="24"/>
        </w:rPr>
        <w:t>PRODUÇÃO</w:t>
      </w:r>
      <w:r>
        <w:rPr>
          <w:spacing w:val="75"/>
          <w:sz w:val="24"/>
        </w:rPr>
        <w:t xml:space="preserve"> </w:t>
      </w:r>
      <w:r>
        <w:rPr>
          <w:sz w:val="24"/>
        </w:rPr>
        <w:t>NO</w:t>
      </w:r>
      <w:r>
        <w:rPr>
          <w:spacing w:val="76"/>
          <w:sz w:val="24"/>
        </w:rPr>
        <w:t xml:space="preserve"> </w:t>
      </w:r>
      <w:r>
        <w:rPr>
          <w:sz w:val="24"/>
        </w:rPr>
        <w:t>SEMIÁRIDO</w:t>
      </w:r>
      <w:r>
        <w:rPr>
          <w:spacing w:val="73"/>
          <w:sz w:val="24"/>
        </w:rPr>
        <w:t xml:space="preserve"> </w:t>
      </w:r>
      <w:r>
        <w:rPr>
          <w:sz w:val="24"/>
        </w:rPr>
        <w:t>PARA</w:t>
      </w:r>
      <w:r>
        <w:rPr>
          <w:spacing w:val="76"/>
          <w:sz w:val="24"/>
        </w:rPr>
        <w:t xml:space="preserve"> </w:t>
      </w:r>
      <w:r>
        <w:rPr>
          <w:sz w:val="24"/>
        </w:rPr>
        <w:t>PEQUENOS</w:t>
      </w:r>
      <w:r>
        <w:rPr>
          <w:spacing w:val="75"/>
          <w:sz w:val="24"/>
        </w:rPr>
        <w:t xml:space="preserve"> </w:t>
      </w:r>
      <w:r>
        <w:rPr>
          <w:spacing w:val="-2"/>
          <w:sz w:val="24"/>
        </w:rPr>
        <w:t>AGRICULTORES.</w:t>
      </w:r>
    </w:p>
    <w:p w14:paraId="0CAD0BBD" w14:textId="77777777" w:rsidR="001E2934" w:rsidRDefault="00961288">
      <w:pPr>
        <w:pStyle w:val="Corpodetexto"/>
        <w:spacing w:before="140" w:line="360" w:lineRule="auto"/>
        <w:ind w:left="142" w:right="139"/>
        <w:jc w:val="both"/>
      </w:pPr>
      <w:r>
        <w:t>Revista Eletrônica Multidisciplinar UNIFACEAR, v. 1, n. 10, p. 1–5, nov. 2024. Autor: Vitor Gomes</w:t>
      </w:r>
      <w:r>
        <w:rPr>
          <w:spacing w:val="-10"/>
        </w:rPr>
        <w:t xml:space="preserve"> </w:t>
      </w:r>
      <w:r>
        <w:t>Nunes.</w:t>
      </w:r>
      <w:r>
        <w:rPr>
          <w:spacing w:val="-10"/>
        </w:rPr>
        <w:t xml:space="preserve"> </w:t>
      </w:r>
      <w:r>
        <w:t>Disponível</w:t>
      </w:r>
      <w:r>
        <w:rPr>
          <w:spacing w:val="-7"/>
        </w:rPr>
        <w:t xml:space="preserve"> </w:t>
      </w:r>
      <w:r>
        <w:t>em:</w:t>
      </w:r>
      <w:r>
        <w:rPr>
          <w:spacing w:val="-7"/>
        </w:rPr>
        <w:t xml:space="preserve"> </w:t>
      </w:r>
      <w:r>
        <w:t>&lt;https://revista.unifacear.edu.br/rem/article/view/502&gt;.</w:t>
      </w:r>
      <w:r>
        <w:rPr>
          <w:spacing w:val="-12"/>
        </w:rPr>
        <w:t xml:space="preserve"> </w:t>
      </w:r>
      <w:r>
        <w:t>Acesso em: 01 ago. 2025.</w:t>
      </w:r>
    </w:p>
    <w:p w14:paraId="65A7FB3E" w14:textId="77777777" w:rsidR="001E2934" w:rsidRDefault="001E2934">
      <w:pPr>
        <w:pStyle w:val="Corpodetexto"/>
        <w:spacing w:before="138"/>
      </w:pPr>
    </w:p>
    <w:p w14:paraId="785E7274" w14:textId="77777777" w:rsidR="001E2934" w:rsidRDefault="00961288">
      <w:pPr>
        <w:pStyle w:val="Corpodetexto"/>
        <w:spacing w:line="360" w:lineRule="auto"/>
        <w:ind w:left="142" w:right="140"/>
        <w:jc w:val="both"/>
      </w:pPr>
      <w:r>
        <w:t>GOMES, Rafaela dos Santos et al. Influência da variabilidade climática nos volumes dos reservatórios do Nordeste do Brasil. Dissertação (Mestrado em</w:t>
      </w:r>
      <w:r>
        <w:rPr>
          <w:spacing w:val="-2"/>
        </w:rPr>
        <w:t xml:space="preserve"> </w:t>
      </w:r>
      <w:r>
        <w:t>Ciências Climáticas)</w:t>
      </w:r>
      <w:r>
        <w:rPr>
          <w:spacing w:val="-2"/>
        </w:rPr>
        <w:t xml:space="preserve"> </w:t>
      </w:r>
      <w:r>
        <w:t>– UFRN, Natal, 2020</w:t>
      </w:r>
    </w:p>
    <w:p w14:paraId="5A59D2C9" w14:textId="77777777" w:rsidR="001E2934" w:rsidRDefault="001E2934">
      <w:pPr>
        <w:pStyle w:val="Corpodetexto"/>
        <w:spacing w:before="135"/>
      </w:pPr>
    </w:p>
    <w:p w14:paraId="42F85298" w14:textId="77777777" w:rsidR="001E2934" w:rsidRDefault="00961288">
      <w:pPr>
        <w:pStyle w:val="Corpodetexto"/>
        <w:spacing w:before="1" w:line="360" w:lineRule="auto"/>
        <w:ind w:left="142" w:right="139"/>
        <w:jc w:val="both"/>
      </w:pPr>
      <w:r>
        <w:t>HERRERA, D. et al. Mapping the spatial variability of food security vulnerability in Brazil. Food Security, v. 10, p. 1367–1383, 2018.</w:t>
      </w:r>
    </w:p>
    <w:p w14:paraId="4B85686F" w14:textId="77777777" w:rsidR="001E2934" w:rsidRDefault="001E2934">
      <w:pPr>
        <w:pStyle w:val="Corpodetexto"/>
        <w:spacing w:before="139"/>
      </w:pPr>
    </w:p>
    <w:p w14:paraId="580454A5" w14:textId="77777777" w:rsidR="001E2934" w:rsidRDefault="00961288">
      <w:pPr>
        <w:pStyle w:val="Corpodetexto"/>
        <w:ind w:left="142"/>
      </w:pPr>
      <w:r>
        <w:t>IBGE</w:t>
      </w:r>
      <w:r>
        <w:rPr>
          <w:spacing w:val="43"/>
        </w:rPr>
        <w:t xml:space="preserve"> </w:t>
      </w:r>
      <w:r>
        <w:t>–</w:t>
      </w:r>
      <w:r>
        <w:rPr>
          <w:spacing w:val="46"/>
        </w:rPr>
        <w:t xml:space="preserve"> </w:t>
      </w:r>
      <w:r>
        <w:t>INSTITUTO</w:t>
      </w:r>
      <w:r>
        <w:rPr>
          <w:spacing w:val="46"/>
        </w:rPr>
        <w:t xml:space="preserve"> </w:t>
      </w:r>
      <w:r>
        <w:t>BRASILEIRO</w:t>
      </w:r>
      <w:r>
        <w:rPr>
          <w:spacing w:val="43"/>
        </w:rPr>
        <w:t xml:space="preserve"> </w:t>
      </w:r>
      <w:r>
        <w:t>DE</w:t>
      </w:r>
      <w:r>
        <w:rPr>
          <w:spacing w:val="44"/>
        </w:rPr>
        <w:t xml:space="preserve"> </w:t>
      </w:r>
      <w:r>
        <w:t>GEOGRAFIA</w:t>
      </w:r>
      <w:r>
        <w:rPr>
          <w:spacing w:val="40"/>
        </w:rPr>
        <w:t xml:space="preserve"> </w:t>
      </w:r>
      <w:r>
        <w:t>E</w:t>
      </w:r>
      <w:r>
        <w:rPr>
          <w:spacing w:val="43"/>
        </w:rPr>
        <w:t xml:space="preserve"> </w:t>
      </w:r>
      <w:r>
        <w:t>ESTATÍSTICA.</w:t>
      </w:r>
      <w:r>
        <w:rPr>
          <w:spacing w:val="43"/>
        </w:rPr>
        <w:t xml:space="preserve"> </w:t>
      </w:r>
      <w:r>
        <w:t>Indicadores</w:t>
      </w:r>
      <w:r>
        <w:rPr>
          <w:spacing w:val="44"/>
        </w:rPr>
        <w:t xml:space="preserve"> </w:t>
      </w:r>
      <w:r>
        <w:rPr>
          <w:spacing w:val="-5"/>
        </w:rPr>
        <w:t>de</w:t>
      </w:r>
    </w:p>
    <w:p w14:paraId="3930347B" w14:textId="77777777" w:rsidR="001E2934" w:rsidRDefault="00961288">
      <w:pPr>
        <w:pStyle w:val="Corpodetexto"/>
        <w:spacing w:before="137"/>
        <w:ind w:left="142"/>
      </w:pPr>
      <w:r>
        <w:t>Desenvolvimento</w:t>
      </w:r>
      <w:r>
        <w:rPr>
          <w:spacing w:val="-2"/>
        </w:rPr>
        <w:t xml:space="preserve"> </w:t>
      </w:r>
      <w:r>
        <w:t>Sustentável:</w:t>
      </w:r>
      <w:r>
        <w:rPr>
          <w:spacing w:val="-1"/>
        </w:rPr>
        <w:t xml:space="preserve"> </w:t>
      </w:r>
      <w:r>
        <w:t>Brasil 2018.</w:t>
      </w:r>
      <w:r>
        <w:rPr>
          <w:spacing w:val="-1"/>
        </w:rPr>
        <w:t xml:space="preserve"> </w:t>
      </w:r>
      <w:r>
        <w:t>Rio</w:t>
      </w:r>
      <w:r>
        <w:rPr>
          <w:spacing w:val="-2"/>
        </w:rPr>
        <w:t xml:space="preserve"> </w:t>
      </w:r>
      <w:r>
        <w:t>de</w:t>
      </w:r>
      <w:r>
        <w:rPr>
          <w:spacing w:val="-1"/>
        </w:rPr>
        <w:t xml:space="preserve"> </w:t>
      </w:r>
      <w:r>
        <w:t>Janeiro: IBGE,</w:t>
      </w:r>
      <w:r>
        <w:rPr>
          <w:spacing w:val="-1"/>
        </w:rPr>
        <w:t xml:space="preserve"> </w:t>
      </w:r>
      <w:r>
        <w:rPr>
          <w:spacing w:val="-2"/>
        </w:rPr>
        <w:t>2018.</w:t>
      </w:r>
    </w:p>
    <w:p w14:paraId="095A13CD" w14:textId="77777777" w:rsidR="001E2934" w:rsidRDefault="001E2934">
      <w:pPr>
        <w:pStyle w:val="Corpodetexto"/>
        <w:spacing w:before="139"/>
      </w:pPr>
    </w:p>
    <w:p w14:paraId="5FB64D07" w14:textId="77777777" w:rsidR="001E2934" w:rsidRDefault="00961288">
      <w:pPr>
        <w:tabs>
          <w:tab w:val="left" w:pos="1414"/>
          <w:tab w:val="left" w:pos="2960"/>
          <w:tab w:val="left" w:pos="3864"/>
          <w:tab w:val="left" w:pos="5410"/>
          <w:tab w:val="left" w:pos="7148"/>
          <w:tab w:val="left" w:pos="8854"/>
        </w:tabs>
        <w:ind w:left="142"/>
        <w:rPr>
          <w:sz w:val="24"/>
        </w:rPr>
      </w:pPr>
      <w:r>
        <w:rPr>
          <w:spacing w:val="-2"/>
          <w:sz w:val="24"/>
        </w:rPr>
        <w:t>IBGE.</w:t>
      </w:r>
      <w:r>
        <w:rPr>
          <w:sz w:val="24"/>
        </w:rPr>
        <w:tab/>
      </w:r>
      <w:r>
        <w:rPr>
          <w:b/>
          <w:spacing w:val="-2"/>
          <w:sz w:val="24"/>
        </w:rPr>
        <w:t>Pesquisa</w:t>
      </w:r>
      <w:r>
        <w:rPr>
          <w:b/>
          <w:sz w:val="24"/>
        </w:rPr>
        <w:tab/>
      </w:r>
      <w:r>
        <w:rPr>
          <w:b/>
          <w:spacing w:val="-5"/>
          <w:sz w:val="24"/>
        </w:rPr>
        <w:t>da</w:t>
      </w:r>
      <w:r>
        <w:rPr>
          <w:b/>
          <w:sz w:val="24"/>
        </w:rPr>
        <w:tab/>
      </w:r>
      <w:r>
        <w:rPr>
          <w:b/>
          <w:spacing w:val="-2"/>
          <w:sz w:val="24"/>
        </w:rPr>
        <w:t>pecuária</w:t>
      </w:r>
      <w:r>
        <w:rPr>
          <w:b/>
          <w:sz w:val="24"/>
        </w:rPr>
        <w:tab/>
      </w:r>
      <w:r>
        <w:rPr>
          <w:b/>
          <w:spacing w:val="-2"/>
          <w:sz w:val="24"/>
        </w:rPr>
        <w:t>municipal</w:t>
      </w:r>
      <w:r>
        <w:rPr>
          <w:spacing w:val="-2"/>
          <w:sz w:val="24"/>
        </w:rPr>
        <w:t>.</w:t>
      </w:r>
      <w:r>
        <w:rPr>
          <w:sz w:val="24"/>
        </w:rPr>
        <w:tab/>
      </w:r>
      <w:r>
        <w:rPr>
          <w:spacing w:val="-2"/>
          <w:sz w:val="24"/>
        </w:rPr>
        <w:t>Disponível</w:t>
      </w:r>
      <w:r>
        <w:rPr>
          <w:sz w:val="24"/>
        </w:rPr>
        <w:tab/>
      </w:r>
      <w:r>
        <w:rPr>
          <w:spacing w:val="-5"/>
          <w:sz w:val="24"/>
        </w:rPr>
        <w:t>em:</w:t>
      </w:r>
    </w:p>
    <w:p w14:paraId="6FB5F02A" w14:textId="77777777" w:rsidR="001E2934" w:rsidRDefault="00961288">
      <w:pPr>
        <w:pStyle w:val="Corpodetexto"/>
        <w:ind w:left="142" w:right="1781"/>
      </w:pPr>
      <w:r>
        <w:t>&lt;https://sidra.ibge.gov.br/pesquisa/ppm/tabelas&gt;.</w:t>
      </w:r>
      <w:r>
        <w:rPr>
          <w:spacing w:val="-6"/>
        </w:rPr>
        <w:t xml:space="preserve"> </w:t>
      </w:r>
      <w:r>
        <w:t>Acesso</w:t>
      </w:r>
      <w:r>
        <w:rPr>
          <w:spacing w:val="-8"/>
        </w:rPr>
        <w:t xml:space="preserve"> </w:t>
      </w:r>
      <w:r>
        <w:t>em</w:t>
      </w:r>
      <w:r>
        <w:rPr>
          <w:spacing w:val="-8"/>
        </w:rPr>
        <w:t xml:space="preserve"> </w:t>
      </w:r>
      <w:r>
        <w:t>11</w:t>
      </w:r>
      <w:r>
        <w:rPr>
          <w:spacing w:val="-8"/>
        </w:rPr>
        <w:t xml:space="preserve"> </w:t>
      </w:r>
      <w:r>
        <w:t>jan</w:t>
      </w:r>
      <w:r>
        <w:rPr>
          <w:spacing w:val="-8"/>
        </w:rPr>
        <w:t xml:space="preserve"> </w:t>
      </w:r>
      <w:r>
        <w:t xml:space="preserve">2024. </w:t>
      </w:r>
      <w:r>
        <w:rPr>
          <w:spacing w:val="-4"/>
        </w:rPr>
        <w:t>Laís</w:t>
      </w:r>
    </w:p>
    <w:p w14:paraId="31CB674E" w14:textId="77777777" w:rsidR="001E2934" w:rsidRDefault="001E2934">
      <w:pPr>
        <w:pStyle w:val="Corpodetexto"/>
      </w:pPr>
    </w:p>
    <w:p w14:paraId="6346F27A" w14:textId="77777777" w:rsidR="001E2934" w:rsidRDefault="001E2934">
      <w:pPr>
        <w:pStyle w:val="Corpodetexto"/>
      </w:pPr>
    </w:p>
    <w:p w14:paraId="33D115AD" w14:textId="77777777" w:rsidR="001E2934" w:rsidRDefault="00961288">
      <w:pPr>
        <w:pStyle w:val="Corpodetexto"/>
        <w:spacing w:line="360" w:lineRule="auto"/>
        <w:ind w:left="142" w:right="139"/>
        <w:jc w:val="both"/>
      </w:pPr>
      <w:r>
        <w:t>LIMA, M. A.; ALVES, F. M. Mudanças climáticas globais: um olhar sobre o setor agrícola. Revista de Política Agrícola, v. 17, n. 3, p. 48-58, 2018.</w:t>
      </w:r>
    </w:p>
    <w:p w14:paraId="77396224" w14:textId="77777777" w:rsidR="001E2934" w:rsidRDefault="001E2934">
      <w:pPr>
        <w:pStyle w:val="Corpodetexto"/>
      </w:pPr>
    </w:p>
    <w:p w14:paraId="6F76E62D" w14:textId="77777777" w:rsidR="001E2934" w:rsidRDefault="001E2934">
      <w:pPr>
        <w:pStyle w:val="Corpodetexto"/>
      </w:pPr>
    </w:p>
    <w:p w14:paraId="3F694A27" w14:textId="77777777" w:rsidR="001E2934" w:rsidRDefault="001E2934">
      <w:pPr>
        <w:pStyle w:val="Corpodetexto"/>
      </w:pPr>
    </w:p>
    <w:p w14:paraId="454E931C" w14:textId="77777777" w:rsidR="001E2934" w:rsidRDefault="00961288">
      <w:pPr>
        <w:pStyle w:val="Corpodetexto"/>
        <w:ind w:left="142"/>
      </w:pPr>
      <w:r>
        <w:t>LOPES,</w:t>
      </w:r>
      <w:r>
        <w:rPr>
          <w:spacing w:val="41"/>
        </w:rPr>
        <w:t xml:space="preserve"> </w:t>
      </w:r>
      <w:r>
        <w:t>I.;</w:t>
      </w:r>
      <w:r>
        <w:rPr>
          <w:spacing w:val="44"/>
        </w:rPr>
        <w:t xml:space="preserve"> </w:t>
      </w:r>
      <w:r>
        <w:t>CARVALHO,</w:t>
      </w:r>
      <w:r>
        <w:rPr>
          <w:spacing w:val="41"/>
        </w:rPr>
        <w:t xml:space="preserve"> </w:t>
      </w:r>
      <w:r>
        <w:t>A.</w:t>
      </w:r>
      <w:r>
        <w:rPr>
          <w:spacing w:val="39"/>
        </w:rPr>
        <w:t xml:space="preserve"> </w:t>
      </w:r>
      <w:r>
        <w:t>A.</w:t>
      </w:r>
      <w:r>
        <w:rPr>
          <w:spacing w:val="41"/>
        </w:rPr>
        <w:t xml:space="preserve"> </w:t>
      </w:r>
      <w:r>
        <w:t>de;</w:t>
      </w:r>
      <w:r>
        <w:rPr>
          <w:spacing w:val="42"/>
        </w:rPr>
        <w:t xml:space="preserve"> </w:t>
      </w:r>
      <w:r>
        <w:t>MORAIS,</w:t>
      </w:r>
      <w:r>
        <w:rPr>
          <w:spacing w:val="46"/>
        </w:rPr>
        <w:t xml:space="preserve"> </w:t>
      </w:r>
      <w:r>
        <w:t>J.</w:t>
      </w:r>
      <w:r>
        <w:rPr>
          <w:spacing w:val="42"/>
        </w:rPr>
        <w:t xml:space="preserve"> </w:t>
      </w:r>
      <w:r>
        <w:t>E.</w:t>
      </w:r>
      <w:r>
        <w:rPr>
          <w:spacing w:val="39"/>
        </w:rPr>
        <w:t xml:space="preserve"> </w:t>
      </w:r>
      <w:r>
        <w:t>F.</w:t>
      </w:r>
      <w:r>
        <w:rPr>
          <w:spacing w:val="41"/>
        </w:rPr>
        <w:t xml:space="preserve"> </w:t>
      </w:r>
      <w:r>
        <w:t>de;</w:t>
      </w:r>
      <w:r>
        <w:rPr>
          <w:spacing w:val="42"/>
        </w:rPr>
        <w:t xml:space="preserve"> </w:t>
      </w:r>
      <w:r>
        <w:t>SILVA,</w:t>
      </w:r>
      <w:r>
        <w:rPr>
          <w:spacing w:val="41"/>
        </w:rPr>
        <w:t xml:space="preserve"> </w:t>
      </w:r>
      <w:r>
        <w:t>D.</w:t>
      </w:r>
      <w:r>
        <w:rPr>
          <w:spacing w:val="42"/>
        </w:rPr>
        <w:t xml:space="preserve"> </w:t>
      </w:r>
      <w:r>
        <w:t>A.;</w:t>
      </w:r>
      <w:r>
        <w:rPr>
          <w:spacing w:val="43"/>
        </w:rPr>
        <w:t xml:space="preserve"> </w:t>
      </w:r>
      <w:r>
        <w:t>LEAL,</w:t>
      </w:r>
      <w:r>
        <w:rPr>
          <w:spacing w:val="44"/>
        </w:rPr>
        <w:t xml:space="preserve"> </w:t>
      </w:r>
      <w:r>
        <w:t>B.</w:t>
      </w:r>
      <w:r>
        <w:rPr>
          <w:spacing w:val="42"/>
        </w:rPr>
        <w:t xml:space="preserve"> </w:t>
      </w:r>
      <w:r>
        <w:rPr>
          <w:spacing w:val="-5"/>
        </w:rPr>
        <w:t>G.</w:t>
      </w:r>
    </w:p>
    <w:p w14:paraId="726E63F3" w14:textId="77777777" w:rsidR="001E2934" w:rsidRDefault="00961288">
      <w:pPr>
        <w:pStyle w:val="Corpodetexto"/>
        <w:spacing w:before="137"/>
        <w:ind w:left="142"/>
      </w:pPr>
      <w:r>
        <w:t>Pluviometria,</w:t>
      </w:r>
      <w:r>
        <w:rPr>
          <w:spacing w:val="39"/>
        </w:rPr>
        <w:t xml:space="preserve"> </w:t>
      </w:r>
      <w:r>
        <w:t>balanço</w:t>
      </w:r>
      <w:r>
        <w:rPr>
          <w:spacing w:val="39"/>
        </w:rPr>
        <w:t xml:space="preserve"> </w:t>
      </w:r>
      <w:r>
        <w:t>hídrico</w:t>
      </w:r>
      <w:r>
        <w:rPr>
          <w:spacing w:val="42"/>
        </w:rPr>
        <w:t xml:space="preserve"> </w:t>
      </w:r>
      <w:r>
        <w:t>e</w:t>
      </w:r>
      <w:r>
        <w:rPr>
          <w:spacing w:val="42"/>
        </w:rPr>
        <w:t xml:space="preserve"> </w:t>
      </w:r>
      <w:r>
        <w:t>produtividade</w:t>
      </w:r>
      <w:r>
        <w:rPr>
          <w:spacing w:val="42"/>
        </w:rPr>
        <w:t xml:space="preserve"> </w:t>
      </w:r>
      <w:r>
        <w:t>agrícola</w:t>
      </w:r>
      <w:r>
        <w:rPr>
          <w:spacing w:val="43"/>
        </w:rPr>
        <w:t xml:space="preserve"> </w:t>
      </w:r>
      <w:r>
        <w:t>para</w:t>
      </w:r>
      <w:r>
        <w:rPr>
          <w:spacing w:val="38"/>
        </w:rPr>
        <w:t xml:space="preserve"> </w:t>
      </w:r>
      <w:r>
        <w:t>regiões</w:t>
      </w:r>
      <w:r>
        <w:rPr>
          <w:spacing w:val="40"/>
        </w:rPr>
        <w:t xml:space="preserve"> </w:t>
      </w:r>
      <w:r>
        <w:t>da</w:t>
      </w:r>
      <w:r>
        <w:rPr>
          <w:spacing w:val="44"/>
        </w:rPr>
        <w:t xml:space="preserve"> </w:t>
      </w:r>
      <w:r>
        <w:t>Bahia</w:t>
      </w:r>
      <w:r>
        <w:rPr>
          <w:spacing w:val="43"/>
        </w:rPr>
        <w:t xml:space="preserve"> </w:t>
      </w:r>
      <w:r>
        <w:t>e</w:t>
      </w:r>
      <w:r>
        <w:rPr>
          <w:spacing w:val="40"/>
        </w:rPr>
        <w:t xml:space="preserve"> </w:t>
      </w:r>
      <w:r>
        <w:rPr>
          <w:spacing w:val="-2"/>
        </w:rPr>
        <w:t>Tocantins.</w:t>
      </w:r>
    </w:p>
    <w:p w14:paraId="0FFD45C2" w14:textId="77777777" w:rsidR="001E2934" w:rsidRDefault="001E2934">
      <w:pPr>
        <w:pStyle w:val="Corpodetexto"/>
        <w:sectPr w:rsidR="001E2934">
          <w:pgSz w:w="11910" w:h="16840"/>
          <w:pgMar w:top="980" w:right="992" w:bottom="280" w:left="1559" w:header="717" w:footer="0" w:gutter="0"/>
          <w:cols w:space="720"/>
        </w:sectPr>
      </w:pPr>
    </w:p>
    <w:p w14:paraId="0269ED49" w14:textId="77777777" w:rsidR="001E2934" w:rsidRDefault="001E2934">
      <w:pPr>
        <w:pStyle w:val="Corpodetexto"/>
      </w:pPr>
    </w:p>
    <w:p w14:paraId="34C0B9C6" w14:textId="77777777" w:rsidR="001E2934" w:rsidRDefault="001E2934">
      <w:pPr>
        <w:pStyle w:val="Corpodetexto"/>
        <w:spacing w:before="165"/>
      </w:pPr>
    </w:p>
    <w:p w14:paraId="60A3B9DF" w14:textId="77777777" w:rsidR="001E2934" w:rsidRDefault="00961288">
      <w:pPr>
        <w:pStyle w:val="Corpodetexto"/>
        <w:spacing w:line="360" w:lineRule="auto"/>
        <w:ind w:left="142" w:right="141"/>
        <w:jc w:val="both"/>
      </w:pPr>
      <w:r>
        <w:t xml:space="preserve">Revista Engenharia na Agricultura - REVENG, v. 27, n. 3, p. 257–271, 2019. DOI: 10.13083/reveng.v27i3.866. Disponível em: </w:t>
      </w:r>
      <w:hyperlink r:id="rId20" w:history="1">
        <w:r w:rsidR="00711799" w:rsidRPr="00355706">
          <w:rPr>
            <w:rStyle w:val="Hyperlink"/>
          </w:rPr>
          <w:t>https://periodicos.ufv.br/reveng/article/view/866</w:t>
        </w:r>
      </w:hyperlink>
      <w:r>
        <w:t>.</w:t>
      </w:r>
    </w:p>
    <w:p w14:paraId="041E81CC" w14:textId="77777777" w:rsidR="00711799" w:rsidRDefault="00711799">
      <w:pPr>
        <w:pStyle w:val="Corpodetexto"/>
        <w:spacing w:line="360" w:lineRule="auto"/>
        <w:ind w:left="142" w:right="141"/>
        <w:jc w:val="both"/>
      </w:pPr>
    </w:p>
    <w:p w14:paraId="21662429" w14:textId="77777777" w:rsidR="00711799" w:rsidRDefault="00711799">
      <w:pPr>
        <w:pStyle w:val="Corpodetexto"/>
        <w:spacing w:line="360" w:lineRule="auto"/>
        <w:ind w:left="142" w:right="141"/>
        <w:jc w:val="both"/>
      </w:pPr>
      <w:r w:rsidRPr="00711799">
        <w:t xml:space="preserve">SECRETARIA ESPECIAL DA AGRICULTURA FAMILIAR E DO DESENVOLVIMENTO AGRÁRIO (BRASIL). Plano Safra da Agricultura Familiar 2017–2020. Disponível em: http://www.mda.gov.br/.../Apresentação_Plano_Safra_2017-2020.pdf. Acesso em: </w:t>
      </w:r>
      <w:r>
        <w:t>20 jul. 2025</w:t>
      </w:r>
    </w:p>
    <w:p w14:paraId="66860372" w14:textId="77777777" w:rsidR="001E2934" w:rsidRDefault="001E2934">
      <w:pPr>
        <w:pStyle w:val="Corpodetexto"/>
        <w:spacing w:before="137"/>
      </w:pPr>
    </w:p>
    <w:p w14:paraId="3E3F225A" w14:textId="77777777" w:rsidR="001E2934" w:rsidRDefault="00961288">
      <w:pPr>
        <w:pStyle w:val="Corpodetexto"/>
        <w:spacing w:line="360" w:lineRule="auto"/>
        <w:ind w:left="142" w:right="140"/>
        <w:jc w:val="both"/>
      </w:pPr>
      <w:r>
        <w:t>LUCENA, D. S. et al. Balanço hídrico e sua influência na agricultura no semiárido. Revista Engenharia na Agricultura, v. 27, n. 3, p. 257–271, 2019.</w:t>
      </w:r>
    </w:p>
    <w:p w14:paraId="1715ACCA" w14:textId="77777777" w:rsidR="001E2934" w:rsidRDefault="001E2934">
      <w:pPr>
        <w:pStyle w:val="Corpodetexto"/>
        <w:spacing w:before="139"/>
      </w:pPr>
    </w:p>
    <w:p w14:paraId="35928FE9" w14:textId="77777777" w:rsidR="001E2934" w:rsidRDefault="00961288">
      <w:pPr>
        <w:pStyle w:val="Corpodetexto"/>
        <w:spacing w:before="1"/>
        <w:ind w:left="142"/>
        <w:jc w:val="both"/>
      </w:pPr>
      <w:r>
        <w:t>MAPA</w:t>
      </w:r>
      <w:r>
        <w:rPr>
          <w:spacing w:val="34"/>
        </w:rPr>
        <w:t xml:space="preserve"> </w:t>
      </w:r>
      <w:r>
        <w:t>–</w:t>
      </w:r>
      <w:r>
        <w:rPr>
          <w:spacing w:val="34"/>
        </w:rPr>
        <w:t xml:space="preserve"> </w:t>
      </w:r>
      <w:r>
        <w:t>MINISTÉRIO</w:t>
      </w:r>
      <w:r>
        <w:rPr>
          <w:spacing w:val="35"/>
        </w:rPr>
        <w:t xml:space="preserve"> </w:t>
      </w:r>
      <w:r>
        <w:t>DA</w:t>
      </w:r>
      <w:r>
        <w:rPr>
          <w:spacing w:val="34"/>
        </w:rPr>
        <w:t xml:space="preserve"> </w:t>
      </w:r>
      <w:r>
        <w:t>AGRICULTURA,</w:t>
      </w:r>
      <w:r>
        <w:rPr>
          <w:spacing w:val="35"/>
        </w:rPr>
        <w:t xml:space="preserve"> </w:t>
      </w:r>
      <w:r>
        <w:t>PECUÁRIA</w:t>
      </w:r>
      <w:r>
        <w:rPr>
          <w:spacing w:val="34"/>
        </w:rPr>
        <w:t xml:space="preserve"> </w:t>
      </w:r>
      <w:r>
        <w:t>E</w:t>
      </w:r>
      <w:r>
        <w:rPr>
          <w:spacing w:val="35"/>
        </w:rPr>
        <w:t xml:space="preserve"> </w:t>
      </w:r>
      <w:r>
        <w:t>ABASTECIMENTO.</w:t>
      </w:r>
      <w:r>
        <w:rPr>
          <w:spacing w:val="34"/>
        </w:rPr>
        <w:t xml:space="preserve"> </w:t>
      </w:r>
      <w:r>
        <w:rPr>
          <w:spacing w:val="-2"/>
        </w:rPr>
        <w:t>Plano</w:t>
      </w:r>
    </w:p>
    <w:p w14:paraId="52A79EE8" w14:textId="77777777" w:rsidR="001E2934" w:rsidRDefault="00961288">
      <w:pPr>
        <w:pStyle w:val="Corpodetexto"/>
        <w:spacing w:before="136" w:line="360" w:lineRule="auto"/>
        <w:ind w:left="142" w:right="139"/>
        <w:jc w:val="both"/>
      </w:pPr>
      <w:r>
        <w:t>setorial de adaptação e baixa emissão de carbono na agropecuária – Plano ABC+. Brasília: Mapa, 2021.</w:t>
      </w:r>
    </w:p>
    <w:p w14:paraId="03880C24" w14:textId="77777777" w:rsidR="001E2934" w:rsidRDefault="001E2934">
      <w:pPr>
        <w:pStyle w:val="Corpodetexto"/>
      </w:pPr>
    </w:p>
    <w:p w14:paraId="15467D19" w14:textId="77777777" w:rsidR="001E2934" w:rsidRDefault="00961288">
      <w:pPr>
        <w:pStyle w:val="Corpodetexto"/>
        <w:ind w:left="142" w:right="135"/>
        <w:jc w:val="both"/>
      </w:pPr>
      <w:r>
        <w:t>MARENGO, J. A.; TORRES, R. R.; ALVES, L. M. D. Drought in northeast Brazil – Past, present</w:t>
      </w:r>
      <w:r>
        <w:rPr>
          <w:spacing w:val="-5"/>
        </w:rPr>
        <w:t xml:space="preserve"> </w:t>
      </w:r>
      <w:r>
        <w:t>and</w:t>
      </w:r>
      <w:r>
        <w:rPr>
          <w:spacing w:val="-7"/>
        </w:rPr>
        <w:t xml:space="preserve"> </w:t>
      </w:r>
      <w:r>
        <w:t>future.</w:t>
      </w:r>
      <w:r>
        <w:rPr>
          <w:spacing w:val="-6"/>
        </w:rPr>
        <w:t xml:space="preserve"> </w:t>
      </w:r>
      <w:r>
        <w:rPr>
          <w:b/>
        </w:rPr>
        <w:t>Theoretical</w:t>
      </w:r>
      <w:r>
        <w:rPr>
          <w:b/>
          <w:spacing w:val="-4"/>
        </w:rPr>
        <w:t xml:space="preserve"> </w:t>
      </w:r>
      <w:r>
        <w:rPr>
          <w:b/>
        </w:rPr>
        <w:t>and</w:t>
      </w:r>
      <w:r>
        <w:rPr>
          <w:b/>
          <w:spacing w:val="-5"/>
        </w:rPr>
        <w:t xml:space="preserve"> </w:t>
      </w:r>
      <w:r>
        <w:rPr>
          <w:b/>
        </w:rPr>
        <w:t>Applied</w:t>
      </w:r>
      <w:r>
        <w:rPr>
          <w:b/>
          <w:spacing w:val="-7"/>
        </w:rPr>
        <w:t xml:space="preserve"> </w:t>
      </w:r>
      <w:r>
        <w:rPr>
          <w:b/>
        </w:rPr>
        <w:t>Climatology</w:t>
      </w:r>
      <w:r>
        <w:t>,</w:t>
      </w:r>
      <w:r>
        <w:rPr>
          <w:spacing w:val="-7"/>
        </w:rPr>
        <w:t xml:space="preserve"> </w:t>
      </w:r>
      <w:r>
        <w:t>v.</w:t>
      </w:r>
      <w:r>
        <w:rPr>
          <w:spacing w:val="-7"/>
        </w:rPr>
        <w:t xml:space="preserve"> </w:t>
      </w:r>
      <w:r>
        <w:t>129,</w:t>
      </w:r>
      <w:r>
        <w:rPr>
          <w:spacing w:val="-5"/>
        </w:rPr>
        <w:t xml:space="preserve"> </w:t>
      </w:r>
      <w:r>
        <w:t>n.</w:t>
      </w:r>
      <w:r>
        <w:rPr>
          <w:spacing w:val="-7"/>
        </w:rPr>
        <w:t xml:space="preserve"> </w:t>
      </w:r>
      <w:r>
        <w:t>3-4,</w:t>
      </w:r>
      <w:r>
        <w:rPr>
          <w:spacing w:val="-5"/>
        </w:rPr>
        <w:t xml:space="preserve"> </w:t>
      </w:r>
      <w:r>
        <w:t>p.</w:t>
      </w:r>
      <w:r>
        <w:rPr>
          <w:spacing w:val="-7"/>
        </w:rPr>
        <w:t xml:space="preserve"> </w:t>
      </w:r>
      <w:r>
        <w:t>1189-1200,</w:t>
      </w:r>
      <w:r>
        <w:rPr>
          <w:spacing w:val="-7"/>
        </w:rPr>
        <w:t xml:space="preserve"> </w:t>
      </w:r>
      <w:r>
        <w:t>2017. PENHA,</w:t>
      </w:r>
      <w:r>
        <w:rPr>
          <w:spacing w:val="-2"/>
        </w:rPr>
        <w:t xml:space="preserve"> </w:t>
      </w:r>
      <w:r>
        <w:t>T.</w:t>
      </w:r>
      <w:r>
        <w:rPr>
          <w:spacing w:val="-1"/>
        </w:rPr>
        <w:t xml:space="preserve"> </w:t>
      </w:r>
      <w:r>
        <w:t>A.</w:t>
      </w:r>
      <w:r>
        <w:rPr>
          <w:spacing w:val="-4"/>
        </w:rPr>
        <w:t xml:space="preserve"> </w:t>
      </w:r>
      <w:r>
        <w:t>M.;</w:t>
      </w:r>
      <w:r>
        <w:rPr>
          <w:spacing w:val="1"/>
        </w:rPr>
        <w:t xml:space="preserve"> </w:t>
      </w:r>
      <w:r>
        <w:t>MIYAMOTO,</w:t>
      </w:r>
      <w:r>
        <w:rPr>
          <w:spacing w:val="-1"/>
        </w:rPr>
        <w:t xml:space="preserve"> </w:t>
      </w:r>
      <w:r>
        <w:t>B.</w:t>
      </w:r>
      <w:r>
        <w:rPr>
          <w:spacing w:val="-1"/>
        </w:rPr>
        <w:t xml:space="preserve"> </w:t>
      </w:r>
      <w:r>
        <w:t>C.</w:t>
      </w:r>
      <w:r>
        <w:rPr>
          <w:spacing w:val="-1"/>
        </w:rPr>
        <w:t xml:space="preserve"> </w:t>
      </w:r>
      <w:r>
        <w:t>B.;</w:t>
      </w:r>
      <w:r>
        <w:rPr>
          <w:spacing w:val="1"/>
        </w:rPr>
        <w:t xml:space="preserve"> </w:t>
      </w:r>
      <w:r>
        <w:t>MAIA,</w:t>
      </w:r>
      <w:r>
        <w:rPr>
          <w:spacing w:val="-1"/>
        </w:rPr>
        <w:t xml:space="preserve"> </w:t>
      </w:r>
      <w:r>
        <w:t>A.</w:t>
      </w:r>
      <w:r>
        <w:rPr>
          <w:spacing w:val="-1"/>
        </w:rPr>
        <w:t xml:space="preserve"> </w:t>
      </w:r>
      <w:r>
        <w:t>G.</w:t>
      </w:r>
      <w:r>
        <w:rPr>
          <w:spacing w:val="-1"/>
        </w:rPr>
        <w:t xml:space="preserve"> </w:t>
      </w:r>
      <w:r>
        <w:t>Mudanças</w:t>
      </w:r>
      <w:r>
        <w:rPr>
          <w:spacing w:val="-1"/>
        </w:rPr>
        <w:t xml:space="preserve"> </w:t>
      </w:r>
      <w:r>
        <w:t>climáticas</w:t>
      </w:r>
      <w:r>
        <w:rPr>
          <w:spacing w:val="-4"/>
        </w:rPr>
        <w:t xml:space="preserve"> </w:t>
      </w:r>
      <w:r>
        <w:t>e</w:t>
      </w:r>
      <w:r>
        <w:rPr>
          <w:spacing w:val="-1"/>
        </w:rPr>
        <w:t xml:space="preserve"> </w:t>
      </w:r>
      <w:r>
        <w:t>o</w:t>
      </w:r>
      <w:r>
        <w:rPr>
          <w:spacing w:val="-1"/>
        </w:rPr>
        <w:t xml:space="preserve"> </w:t>
      </w:r>
      <w:r>
        <w:t>impacto</w:t>
      </w:r>
      <w:r>
        <w:rPr>
          <w:spacing w:val="-1"/>
        </w:rPr>
        <w:t xml:space="preserve"> </w:t>
      </w:r>
      <w:r>
        <w:rPr>
          <w:spacing w:val="-5"/>
        </w:rPr>
        <w:t>na</w:t>
      </w:r>
    </w:p>
    <w:p w14:paraId="4C39EE84" w14:textId="77777777" w:rsidR="001E2934" w:rsidRDefault="00961288">
      <w:pPr>
        <w:pStyle w:val="Corpodetexto"/>
        <w:spacing w:before="140" w:line="360" w:lineRule="auto"/>
        <w:ind w:left="142" w:right="136"/>
        <w:jc w:val="both"/>
      </w:pPr>
      <w:r>
        <w:t>produção</w:t>
      </w:r>
      <w:r>
        <w:rPr>
          <w:spacing w:val="-7"/>
        </w:rPr>
        <w:t xml:space="preserve"> </w:t>
      </w:r>
      <w:r>
        <w:t>agropecuária</w:t>
      </w:r>
      <w:r>
        <w:rPr>
          <w:spacing w:val="-10"/>
        </w:rPr>
        <w:t xml:space="preserve"> </w:t>
      </w:r>
      <w:r>
        <w:t>no</w:t>
      </w:r>
      <w:r>
        <w:rPr>
          <w:spacing w:val="-7"/>
        </w:rPr>
        <w:t xml:space="preserve"> </w:t>
      </w:r>
      <w:r>
        <w:t>Rio</w:t>
      </w:r>
      <w:r>
        <w:rPr>
          <w:spacing w:val="-7"/>
        </w:rPr>
        <w:t xml:space="preserve"> </w:t>
      </w:r>
      <w:r>
        <w:t>Grande</w:t>
      </w:r>
      <w:r>
        <w:rPr>
          <w:spacing w:val="-7"/>
        </w:rPr>
        <w:t xml:space="preserve"> </w:t>
      </w:r>
      <w:r>
        <w:t>do</w:t>
      </w:r>
      <w:r>
        <w:rPr>
          <w:spacing w:val="-7"/>
        </w:rPr>
        <w:t xml:space="preserve"> </w:t>
      </w:r>
      <w:r>
        <w:t>Norte.</w:t>
      </w:r>
      <w:r>
        <w:rPr>
          <w:spacing w:val="-7"/>
        </w:rPr>
        <w:t xml:space="preserve"> </w:t>
      </w:r>
      <w:r>
        <w:t>Revista</w:t>
      </w:r>
      <w:r>
        <w:rPr>
          <w:spacing w:val="-7"/>
        </w:rPr>
        <w:t xml:space="preserve"> </w:t>
      </w:r>
      <w:r>
        <w:t>de</w:t>
      </w:r>
      <w:r>
        <w:rPr>
          <w:spacing w:val="-10"/>
        </w:rPr>
        <w:t xml:space="preserve"> </w:t>
      </w:r>
      <w:r>
        <w:t>Estudos</w:t>
      </w:r>
      <w:r>
        <w:rPr>
          <w:spacing w:val="-7"/>
        </w:rPr>
        <w:t xml:space="preserve"> </w:t>
      </w:r>
      <w:r>
        <w:t>Sociais,</w:t>
      </w:r>
      <w:r>
        <w:rPr>
          <w:spacing w:val="-5"/>
        </w:rPr>
        <w:t xml:space="preserve"> </w:t>
      </w:r>
      <w:r>
        <w:t>v.</w:t>
      </w:r>
      <w:r>
        <w:rPr>
          <w:spacing w:val="-7"/>
        </w:rPr>
        <w:t xml:space="preserve"> </w:t>
      </w:r>
      <w:r>
        <w:t>23,</w:t>
      </w:r>
      <w:r>
        <w:rPr>
          <w:spacing w:val="-7"/>
        </w:rPr>
        <w:t xml:space="preserve"> </w:t>
      </w:r>
      <w:r>
        <w:t>n.</w:t>
      </w:r>
      <w:r>
        <w:rPr>
          <w:spacing w:val="-7"/>
        </w:rPr>
        <w:t xml:space="preserve"> </w:t>
      </w:r>
      <w:r>
        <w:t>47,</w:t>
      </w:r>
      <w:r>
        <w:rPr>
          <w:spacing w:val="-7"/>
        </w:rPr>
        <w:t xml:space="preserve"> </w:t>
      </w:r>
      <w:r>
        <w:t>p.</w:t>
      </w:r>
      <w:r>
        <w:rPr>
          <w:spacing w:val="-7"/>
        </w:rPr>
        <w:t xml:space="preserve"> </w:t>
      </w:r>
      <w:r>
        <w:t>97- 125, 2021.</w:t>
      </w:r>
    </w:p>
    <w:p w14:paraId="65800DE6" w14:textId="77777777" w:rsidR="001E2934" w:rsidRDefault="001E2934">
      <w:pPr>
        <w:pStyle w:val="Corpodetexto"/>
      </w:pPr>
    </w:p>
    <w:p w14:paraId="7CA2297C" w14:textId="77777777" w:rsidR="001E2934" w:rsidRDefault="00961288">
      <w:pPr>
        <w:ind w:left="142" w:right="141"/>
        <w:jc w:val="both"/>
        <w:rPr>
          <w:sz w:val="24"/>
        </w:rPr>
      </w:pPr>
      <w:r>
        <w:rPr>
          <w:sz w:val="24"/>
        </w:rPr>
        <w:t xml:space="preserve">PIMENTEL-GOMES, F. </w:t>
      </w:r>
      <w:r>
        <w:rPr>
          <w:b/>
          <w:sz w:val="24"/>
        </w:rPr>
        <w:t>Curso de estatística experimental</w:t>
      </w:r>
      <w:r>
        <w:rPr>
          <w:sz w:val="24"/>
        </w:rPr>
        <w:t xml:space="preserve">. 15. ed. Piracicaba: FEALQ, </w:t>
      </w:r>
      <w:r>
        <w:rPr>
          <w:spacing w:val="-2"/>
          <w:sz w:val="24"/>
        </w:rPr>
        <w:t>2009.</w:t>
      </w:r>
    </w:p>
    <w:p w14:paraId="741E80B1" w14:textId="77777777" w:rsidR="001E2934" w:rsidRDefault="001E2934">
      <w:pPr>
        <w:pStyle w:val="Corpodetexto"/>
        <w:spacing w:before="137"/>
      </w:pPr>
    </w:p>
    <w:p w14:paraId="513BEFE0" w14:textId="77777777" w:rsidR="001E2934" w:rsidRDefault="00961288">
      <w:pPr>
        <w:pStyle w:val="Corpodetexto"/>
        <w:tabs>
          <w:tab w:val="left" w:pos="2596"/>
          <w:tab w:val="left" w:pos="3529"/>
          <w:tab w:val="left" w:pos="4463"/>
          <w:tab w:val="left" w:pos="5757"/>
          <w:tab w:val="left" w:pos="7050"/>
          <w:tab w:val="left" w:pos="8854"/>
        </w:tabs>
        <w:spacing w:line="360" w:lineRule="auto"/>
        <w:ind w:left="142" w:right="139"/>
        <w:jc w:val="both"/>
      </w:pPr>
      <w:r>
        <w:t xml:space="preserve">RAY, D. K. et al. Climate variation explains a third of global crop yield variability. Nature </w:t>
      </w:r>
      <w:r>
        <w:rPr>
          <w:spacing w:val="-2"/>
        </w:rPr>
        <w:t>Communications,</w:t>
      </w:r>
      <w:r>
        <w:tab/>
      </w:r>
      <w:r>
        <w:rPr>
          <w:spacing w:val="-6"/>
        </w:rPr>
        <w:t>v.</w:t>
      </w:r>
      <w:r>
        <w:tab/>
      </w:r>
      <w:r>
        <w:rPr>
          <w:spacing w:val="-6"/>
        </w:rPr>
        <w:t>6,</w:t>
      </w:r>
      <w:r>
        <w:tab/>
      </w:r>
      <w:r>
        <w:rPr>
          <w:spacing w:val="-2"/>
        </w:rPr>
        <w:t>5989,</w:t>
      </w:r>
      <w:r>
        <w:tab/>
      </w:r>
      <w:r>
        <w:rPr>
          <w:spacing w:val="-2"/>
        </w:rPr>
        <w:t>2015.</w:t>
      </w:r>
      <w:r>
        <w:tab/>
      </w:r>
      <w:r>
        <w:rPr>
          <w:spacing w:val="-2"/>
        </w:rPr>
        <w:t>Disponível</w:t>
      </w:r>
      <w:r>
        <w:tab/>
      </w:r>
      <w:r>
        <w:rPr>
          <w:spacing w:val="-4"/>
        </w:rPr>
        <w:t xml:space="preserve">em: </w:t>
      </w:r>
      <w:r>
        <w:rPr>
          <w:spacing w:val="-2"/>
        </w:rPr>
        <w:t>https://</w:t>
      </w:r>
      <w:hyperlink r:id="rId21">
        <w:r>
          <w:rPr>
            <w:spacing w:val="-2"/>
          </w:rPr>
          <w:t>www.nature.com/articles/ncomms5989.</w:t>
        </w:r>
      </w:hyperlink>
    </w:p>
    <w:p w14:paraId="036E3BAC" w14:textId="77777777" w:rsidR="001E2934" w:rsidRDefault="001E2934">
      <w:pPr>
        <w:pStyle w:val="Corpodetexto"/>
        <w:spacing w:before="138"/>
      </w:pPr>
    </w:p>
    <w:p w14:paraId="36F3DA0D" w14:textId="77777777" w:rsidR="001E2934" w:rsidRDefault="00961288">
      <w:pPr>
        <w:pStyle w:val="Corpodetexto"/>
        <w:spacing w:line="360" w:lineRule="auto"/>
        <w:ind w:left="142" w:right="139"/>
        <w:jc w:val="both"/>
      </w:pPr>
      <w:r>
        <w:t>SOTTA,</w:t>
      </w:r>
      <w:r>
        <w:rPr>
          <w:spacing w:val="-10"/>
        </w:rPr>
        <w:t xml:space="preserve"> </w:t>
      </w:r>
      <w:r>
        <w:t>E.</w:t>
      </w:r>
      <w:r>
        <w:rPr>
          <w:spacing w:val="-10"/>
        </w:rPr>
        <w:t xml:space="preserve"> </w:t>
      </w:r>
      <w:r>
        <w:t>D.</w:t>
      </w:r>
      <w:r>
        <w:rPr>
          <w:spacing w:val="-12"/>
        </w:rPr>
        <w:t xml:space="preserve"> </w:t>
      </w:r>
      <w:r>
        <w:t>et</w:t>
      </w:r>
      <w:r>
        <w:rPr>
          <w:spacing w:val="-10"/>
        </w:rPr>
        <w:t xml:space="preserve"> </w:t>
      </w:r>
      <w:r>
        <w:t>al.</w:t>
      </w:r>
      <w:r>
        <w:rPr>
          <w:spacing w:val="-10"/>
        </w:rPr>
        <w:t xml:space="preserve"> </w:t>
      </w:r>
      <w:r>
        <w:t>Estratégia</w:t>
      </w:r>
      <w:r>
        <w:rPr>
          <w:spacing w:val="-10"/>
        </w:rPr>
        <w:t xml:space="preserve"> </w:t>
      </w:r>
      <w:r>
        <w:t>de</w:t>
      </w:r>
      <w:r>
        <w:rPr>
          <w:spacing w:val="-12"/>
        </w:rPr>
        <w:t xml:space="preserve"> </w:t>
      </w:r>
      <w:r>
        <w:t>adaptação</w:t>
      </w:r>
      <w:r>
        <w:rPr>
          <w:spacing w:val="-7"/>
        </w:rPr>
        <w:t xml:space="preserve"> </w:t>
      </w:r>
      <w:r>
        <w:t>à</w:t>
      </w:r>
      <w:r>
        <w:rPr>
          <w:spacing w:val="-12"/>
        </w:rPr>
        <w:t xml:space="preserve"> </w:t>
      </w:r>
      <w:r>
        <w:t>mudança</w:t>
      </w:r>
      <w:r>
        <w:rPr>
          <w:spacing w:val="-12"/>
        </w:rPr>
        <w:t xml:space="preserve"> </w:t>
      </w:r>
      <w:r>
        <w:t>do</w:t>
      </w:r>
      <w:r>
        <w:rPr>
          <w:spacing w:val="-10"/>
        </w:rPr>
        <w:t xml:space="preserve"> </w:t>
      </w:r>
      <w:r>
        <w:t>clima</w:t>
      </w:r>
      <w:r>
        <w:rPr>
          <w:spacing w:val="-12"/>
        </w:rPr>
        <w:t xml:space="preserve"> </w:t>
      </w:r>
      <w:r>
        <w:t>para</w:t>
      </w:r>
      <w:r>
        <w:rPr>
          <w:spacing w:val="-12"/>
        </w:rPr>
        <w:t xml:space="preserve"> </w:t>
      </w:r>
      <w:r>
        <w:t>a</w:t>
      </w:r>
      <w:r>
        <w:rPr>
          <w:spacing w:val="-7"/>
        </w:rPr>
        <w:t xml:space="preserve"> </w:t>
      </w:r>
      <w:r>
        <w:t>agropecuária</w:t>
      </w:r>
      <w:r>
        <w:rPr>
          <w:spacing w:val="-12"/>
        </w:rPr>
        <w:t xml:space="preserve"> </w:t>
      </w:r>
      <w:r>
        <w:t>brasileira. Brasília: Embrapa, 2023.</w:t>
      </w:r>
    </w:p>
    <w:sectPr w:rsidR="001E2934">
      <w:pgSz w:w="11910" w:h="16840"/>
      <w:pgMar w:top="980" w:right="992" w:bottom="280" w:left="1559" w:header="71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A49ABC" w14:textId="77777777" w:rsidR="0016009D" w:rsidRDefault="0016009D">
      <w:r>
        <w:separator/>
      </w:r>
    </w:p>
  </w:endnote>
  <w:endnote w:type="continuationSeparator" w:id="0">
    <w:p w14:paraId="08C0FFED" w14:textId="77777777" w:rsidR="0016009D" w:rsidRDefault="00160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F8ECDF" w14:textId="77777777" w:rsidR="0016009D" w:rsidRDefault="0016009D">
      <w:r>
        <w:separator/>
      </w:r>
    </w:p>
  </w:footnote>
  <w:footnote w:type="continuationSeparator" w:id="0">
    <w:p w14:paraId="10F57184" w14:textId="77777777" w:rsidR="0016009D" w:rsidRDefault="001600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5D1A6" w14:textId="77777777" w:rsidR="003B671A" w:rsidRDefault="003B671A">
    <w:pPr>
      <w:pStyle w:val="Corpodetexto"/>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1950C" w14:textId="77777777" w:rsidR="003B671A" w:rsidRDefault="003B671A">
    <w:pPr>
      <w:pStyle w:val="Corpodetexto"/>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82D2CA" w14:textId="77777777" w:rsidR="003B671A" w:rsidRDefault="003B671A">
    <w:pPr>
      <w:pStyle w:val="Corpodetexto"/>
      <w:spacing w:line="14" w:lineRule="auto"/>
      <w:rPr>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A5C05" w14:textId="77777777" w:rsidR="003B671A" w:rsidRDefault="003B671A">
    <w:pPr>
      <w:pStyle w:val="Corpodetexto"/>
      <w:spacing w:line="14" w:lineRule="auto"/>
      <w:rPr>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747F1" w14:textId="77777777" w:rsidR="003B671A" w:rsidRDefault="003B671A">
    <w:pPr>
      <w:pStyle w:val="Corpodetexto"/>
      <w:spacing w:line="14" w:lineRule="auto"/>
      <w:rPr>
        <w:sz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1623DC" w14:textId="77777777" w:rsidR="003B671A" w:rsidRDefault="003B671A">
    <w:pPr>
      <w:pStyle w:val="Corpodetexto"/>
      <w:spacing w:line="14" w:lineRule="auto"/>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544A5E" w14:textId="77777777" w:rsidR="003B671A" w:rsidRDefault="003B671A">
    <w:pPr>
      <w:pStyle w:val="Corpodetexto"/>
      <w:spacing w:line="14" w:lineRule="auto"/>
      <w:rPr>
        <w:sz w:val="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03348A" w14:textId="77777777" w:rsidR="003B671A" w:rsidRDefault="003B671A">
    <w:pPr>
      <w:pStyle w:val="Corpodetexto"/>
      <w:spacing w:line="14" w:lineRule="auto"/>
      <w:rPr>
        <w:sz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866CD8" w14:textId="77777777" w:rsidR="003B671A" w:rsidRDefault="003B671A">
    <w:pPr>
      <w:pStyle w:val="Corpodetexto"/>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144CA"/>
    <w:multiLevelType w:val="multilevel"/>
    <w:tmpl w:val="F3A0ECF6"/>
    <w:lvl w:ilvl="0">
      <w:start w:val="1"/>
      <w:numFmt w:val="decimal"/>
      <w:lvlText w:val="%1"/>
      <w:lvlJc w:val="left"/>
      <w:pPr>
        <w:ind w:left="325" w:hanging="183"/>
      </w:pPr>
      <w:rPr>
        <w:rFonts w:ascii="Times New Roman" w:eastAsia="Times New Roman" w:hAnsi="Times New Roman" w:cs="Times New Roman" w:hint="default"/>
        <w:b w:val="0"/>
        <w:bCs w:val="0"/>
        <w:i w:val="0"/>
        <w:iCs w:val="0"/>
        <w:spacing w:val="0"/>
        <w:w w:val="100"/>
        <w:sz w:val="24"/>
        <w:szCs w:val="24"/>
        <w:lang w:val="pt-PT" w:eastAsia="en-US" w:bidi="ar-SA"/>
      </w:rPr>
    </w:lvl>
    <w:lvl w:ilvl="1">
      <w:start w:val="1"/>
      <w:numFmt w:val="decimal"/>
      <w:lvlText w:val="%1.%2"/>
      <w:lvlJc w:val="left"/>
      <w:pPr>
        <w:ind w:left="502" w:hanging="361"/>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1483" w:hanging="361"/>
      </w:pPr>
      <w:rPr>
        <w:rFonts w:hint="default"/>
        <w:lang w:val="pt-PT" w:eastAsia="en-US" w:bidi="ar-SA"/>
      </w:rPr>
    </w:lvl>
    <w:lvl w:ilvl="3">
      <w:numFmt w:val="bullet"/>
      <w:lvlText w:val="•"/>
      <w:lvlJc w:val="left"/>
      <w:pPr>
        <w:ind w:left="2467" w:hanging="361"/>
      </w:pPr>
      <w:rPr>
        <w:rFonts w:hint="default"/>
        <w:lang w:val="pt-PT" w:eastAsia="en-US" w:bidi="ar-SA"/>
      </w:rPr>
    </w:lvl>
    <w:lvl w:ilvl="4">
      <w:numFmt w:val="bullet"/>
      <w:lvlText w:val="•"/>
      <w:lvlJc w:val="left"/>
      <w:pPr>
        <w:ind w:left="3451" w:hanging="361"/>
      </w:pPr>
      <w:rPr>
        <w:rFonts w:hint="default"/>
        <w:lang w:val="pt-PT" w:eastAsia="en-US" w:bidi="ar-SA"/>
      </w:rPr>
    </w:lvl>
    <w:lvl w:ilvl="5">
      <w:numFmt w:val="bullet"/>
      <w:lvlText w:val="•"/>
      <w:lvlJc w:val="left"/>
      <w:pPr>
        <w:ind w:left="4435" w:hanging="361"/>
      </w:pPr>
      <w:rPr>
        <w:rFonts w:hint="default"/>
        <w:lang w:val="pt-PT" w:eastAsia="en-US" w:bidi="ar-SA"/>
      </w:rPr>
    </w:lvl>
    <w:lvl w:ilvl="6">
      <w:numFmt w:val="bullet"/>
      <w:lvlText w:val="•"/>
      <w:lvlJc w:val="left"/>
      <w:pPr>
        <w:ind w:left="5419" w:hanging="361"/>
      </w:pPr>
      <w:rPr>
        <w:rFonts w:hint="default"/>
        <w:lang w:val="pt-PT" w:eastAsia="en-US" w:bidi="ar-SA"/>
      </w:rPr>
    </w:lvl>
    <w:lvl w:ilvl="7">
      <w:numFmt w:val="bullet"/>
      <w:lvlText w:val="•"/>
      <w:lvlJc w:val="left"/>
      <w:pPr>
        <w:ind w:left="6403" w:hanging="361"/>
      </w:pPr>
      <w:rPr>
        <w:rFonts w:hint="default"/>
        <w:lang w:val="pt-PT" w:eastAsia="en-US" w:bidi="ar-SA"/>
      </w:rPr>
    </w:lvl>
    <w:lvl w:ilvl="8">
      <w:numFmt w:val="bullet"/>
      <w:lvlText w:val="•"/>
      <w:lvlJc w:val="left"/>
      <w:pPr>
        <w:ind w:left="7387" w:hanging="361"/>
      </w:pPr>
      <w:rPr>
        <w:rFonts w:hint="default"/>
        <w:lang w:val="pt-PT" w:eastAsia="en-US" w:bidi="ar-SA"/>
      </w:rPr>
    </w:lvl>
  </w:abstractNum>
  <w:abstractNum w:abstractNumId="1" w15:restartNumberingAfterBreak="0">
    <w:nsid w:val="0CEA0FF0"/>
    <w:multiLevelType w:val="hybridMultilevel"/>
    <w:tmpl w:val="0C64AC2E"/>
    <w:lvl w:ilvl="0" w:tplc="A290F51E">
      <w:start w:val="1"/>
      <w:numFmt w:val="decimal"/>
      <w:lvlText w:val="%1."/>
      <w:lvlJc w:val="left"/>
      <w:pPr>
        <w:ind w:left="1495" w:hanging="360"/>
      </w:pPr>
      <w:rPr>
        <w:rFonts w:hint="default"/>
      </w:rPr>
    </w:lvl>
    <w:lvl w:ilvl="1" w:tplc="04160019" w:tentative="1">
      <w:start w:val="1"/>
      <w:numFmt w:val="lowerLetter"/>
      <w:lvlText w:val="%2."/>
      <w:lvlJc w:val="left"/>
      <w:pPr>
        <w:ind w:left="2215" w:hanging="360"/>
      </w:pPr>
    </w:lvl>
    <w:lvl w:ilvl="2" w:tplc="0416001B" w:tentative="1">
      <w:start w:val="1"/>
      <w:numFmt w:val="lowerRoman"/>
      <w:lvlText w:val="%3."/>
      <w:lvlJc w:val="right"/>
      <w:pPr>
        <w:ind w:left="2935" w:hanging="180"/>
      </w:pPr>
    </w:lvl>
    <w:lvl w:ilvl="3" w:tplc="0416000F" w:tentative="1">
      <w:start w:val="1"/>
      <w:numFmt w:val="decimal"/>
      <w:lvlText w:val="%4."/>
      <w:lvlJc w:val="left"/>
      <w:pPr>
        <w:ind w:left="3655" w:hanging="360"/>
      </w:pPr>
    </w:lvl>
    <w:lvl w:ilvl="4" w:tplc="04160019" w:tentative="1">
      <w:start w:val="1"/>
      <w:numFmt w:val="lowerLetter"/>
      <w:lvlText w:val="%5."/>
      <w:lvlJc w:val="left"/>
      <w:pPr>
        <w:ind w:left="4375" w:hanging="360"/>
      </w:pPr>
    </w:lvl>
    <w:lvl w:ilvl="5" w:tplc="0416001B" w:tentative="1">
      <w:start w:val="1"/>
      <w:numFmt w:val="lowerRoman"/>
      <w:lvlText w:val="%6."/>
      <w:lvlJc w:val="right"/>
      <w:pPr>
        <w:ind w:left="5095" w:hanging="180"/>
      </w:pPr>
    </w:lvl>
    <w:lvl w:ilvl="6" w:tplc="0416000F" w:tentative="1">
      <w:start w:val="1"/>
      <w:numFmt w:val="decimal"/>
      <w:lvlText w:val="%7."/>
      <w:lvlJc w:val="left"/>
      <w:pPr>
        <w:ind w:left="5815" w:hanging="360"/>
      </w:pPr>
    </w:lvl>
    <w:lvl w:ilvl="7" w:tplc="04160019" w:tentative="1">
      <w:start w:val="1"/>
      <w:numFmt w:val="lowerLetter"/>
      <w:lvlText w:val="%8."/>
      <w:lvlJc w:val="left"/>
      <w:pPr>
        <w:ind w:left="6535" w:hanging="360"/>
      </w:pPr>
    </w:lvl>
    <w:lvl w:ilvl="8" w:tplc="0416001B" w:tentative="1">
      <w:start w:val="1"/>
      <w:numFmt w:val="lowerRoman"/>
      <w:lvlText w:val="%9."/>
      <w:lvlJc w:val="right"/>
      <w:pPr>
        <w:ind w:left="7255" w:hanging="180"/>
      </w:pPr>
    </w:lvl>
  </w:abstractNum>
  <w:abstractNum w:abstractNumId="2" w15:restartNumberingAfterBreak="0">
    <w:nsid w:val="128F33E3"/>
    <w:multiLevelType w:val="hybridMultilevel"/>
    <w:tmpl w:val="9752974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25014E3A"/>
    <w:multiLevelType w:val="hybridMultilevel"/>
    <w:tmpl w:val="8C02CB20"/>
    <w:lvl w:ilvl="0" w:tplc="04160001">
      <w:start w:val="1"/>
      <w:numFmt w:val="bullet"/>
      <w:lvlText w:val=""/>
      <w:lvlJc w:val="left"/>
      <w:pPr>
        <w:ind w:left="862" w:hanging="360"/>
      </w:pPr>
      <w:rPr>
        <w:rFonts w:ascii="Symbol" w:hAnsi="Symbol" w:hint="default"/>
      </w:rPr>
    </w:lvl>
    <w:lvl w:ilvl="1" w:tplc="04160003" w:tentative="1">
      <w:start w:val="1"/>
      <w:numFmt w:val="bullet"/>
      <w:lvlText w:val="o"/>
      <w:lvlJc w:val="left"/>
      <w:pPr>
        <w:ind w:left="1582" w:hanging="360"/>
      </w:pPr>
      <w:rPr>
        <w:rFonts w:ascii="Courier New" w:hAnsi="Courier New" w:cs="Courier New" w:hint="default"/>
      </w:rPr>
    </w:lvl>
    <w:lvl w:ilvl="2" w:tplc="04160005" w:tentative="1">
      <w:start w:val="1"/>
      <w:numFmt w:val="bullet"/>
      <w:lvlText w:val=""/>
      <w:lvlJc w:val="left"/>
      <w:pPr>
        <w:ind w:left="2302" w:hanging="360"/>
      </w:pPr>
      <w:rPr>
        <w:rFonts w:ascii="Wingdings" w:hAnsi="Wingdings" w:hint="default"/>
      </w:rPr>
    </w:lvl>
    <w:lvl w:ilvl="3" w:tplc="04160001" w:tentative="1">
      <w:start w:val="1"/>
      <w:numFmt w:val="bullet"/>
      <w:lvlText w:val=""/>
      <w:lvlJc w:val="left"/>
      <w:pPr>
        <w:ind w:left="3022" w:hanging="360"/>
      </w:pPr>
      <w:rPr>
        <w:rFonts w:ascii="Symbol" w:hAnsi="Symbol" w:hint="default"/>
      </w:rPr>
    </w:lvl>
    <w:lvl w:ilvl="4" w:tplc="04160003" w:tentative="1">
      <w:start w:val="1"/>
      <w:numFmt w:val="bullet"/>
      <w:lvlText w:val="o"/>
      <w:lvlJc w:val="left"/>
      <w:pPr>
        <w:ind w:left="3742" w:hanging="360"/>
      </w:pPr>
      <w:rPr>
        <w:rFonts w:ascii="Courier New" w:hAnsi="Courier New" w:cs="Courier New" w:hint="default"/>
      </w:rPr>
    </w:lvl>
    <w:lvl w:ilvl="5" w:tplc="04160005" w:tentative="1">
      <w:start w:val="1"/>
      <w:numFmt w:val="bullet"/>
      <w:lvlText w:val=""/>
      <w:lvlJc w:val="left"/>
      <w:pPr>
        <w:ind w:left="4462" w:hanging="360"/>
      </w:pPr>
      <w:rPr>
        <w:rFonts w:ascii="Wingdings" w:hAnsi="Wingdings" w:hint="default"/>
      </w:rPr>
    </w:lvl>
    <w:lvl w:ilvl="6" w:tplc="04160001" w:tentative="1">
      <w:start w:val="1"/>
      <w:numFmt w:val="bullet"/>
      <w:lvlText w:val=""/>
      <w:lvlJc w:val="left"/>
      <w:pPr>
        <w:ind w:left="5182" w:hanging="360"/>
      </w:pPr>
      <w:rPr>
        <w:rFonts w:ascii="Symbol" w:hAnsi="Symbol" w:hint="default"/>
      </w:rPr>
    </w:lvl>
    <w:lvl w:ilvl="7" w:tplc="04160003" w:tentative="1">
      <w:start w:val="1"/>
      <w:numFmt w:val="bullet"/>
      <w:lvlText w:val="o"/>
      <w:lvlJc w:val="left"/>
      <w:pPr>
        <w:ind w:left="5902" w:hanging="360"/>
      </w:pPr>
      <w:rPr>
        <w:rFonts w:ascii="Courier New" w:hAnsi="Courier New" w:cs="Courier New" w:hint="default"/>
      </w:rPr>
    </w:lvl>
    <w:lvl w:ilvl="8" w:tplc="04160005" w:tentative="1">
      <w:start w:val="1"/>
      <w:numFmt w:val="bullet"/>
      <w:lvlText w:val=""/>
      <w:lvlJc w:val="left"/>
      <w:pPr>
        <w:ind w:left="6622" w:hanging="360"/>
      </w:pPr>
      <w:rPr>
        <w:rFonts w:ascii="Wingdings" w:hAnsi="Wingdings" w:hint="default"/>
      </w:rPr>
    </w:lvl>
  </w:abstractNum>
  <w:abstractNum w:abstractNumId="4" w15:restartNumberingAfterBreak="0">
    <w:nsid w:val="3FFE32C7"/>
    <w:multiLevelType w:val="hybridMultilevel"/>
    <w:tmpl w:val="7A5218B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15:restartNumberingAfterBreak="0">
    <w:nsid w:val="714E0EA7"/>
    <w:multiLevelType w:val="multilevel"/>
    <w:tmpl w:val="222408AA"/>
    <w:lvl w:ilvl="0">
      <w:start w:val="1"/>
      <w:numFmt w:val="decimal"/>
      <w:lvlText w:val="%1"/>
      <w:lvlJc w:val="left"/>
      <w:pPr>
        <w:ind w:left="322" w:hanging="180"/>
        <w:jc w:val="right"/>
      </w:pPr>
      <w:rPr>
        <w:rFonts w:ascii="Times New Roman" w:eastAsia="Times New Roman" w:hAnsi="Times New Roman" w:cs="Times New Roman" w:hint="default"/>
        <w:b/>
        <w:bCs/>
        <w:i w:val="0"/>
        <w:iCs w:val="0"/>
        <w:spacing w:val="0"/>
        <w:w w:val="100"/>
        <w:sz w:val="24"/>
        <w:szCs w:val="24"/>
        <w:lang w:val="pt-PT" w:eastAsia="en-US" w:bidi="ar-SA"/>
      </w:rPr>
    </w:lvl>
    <w:lvl w:ilvl="1">
      <w:start w:val="1"/>
      <w:numFmt w:val="decimal"/>
      <w:lvlText w:val="%1.%2"/>
      <w:lvlJc w:val="left"/>
      <w:pPr>
        <w:ind w:left="502" w:hanging="361"/>
      </w:pPr>
      <w:rPr>
        <w:rFonts w:ascii="Times New Roman" w:eastAsia="Times New Roman" w:hAnsi="Times New Roman" w:cs="Times New Roman" w:hint="default"/>
        <w:b/>
        <w:bCs/>
        <w:i w:val="0"/>
        <w:iCs w:val="0"/>
        <w:spacing w:val="0"/>
        <w:w w:val="100"/>
        <w:sz w:val="24"/>
        <w:szCs w:val="24"/>
        <w:lang w:val="pt-PT" w:eastAsia="en-US" w:bidi="ar-SA"/>
      </w:rPr>
    </w:lvl>
    <w:lvl w:ilvl="2">
      <w:numFmt w:val="bullet"/>
      <w:lvlText w:val="•"/>
      <w:lvlJc w:val="left"/>
      <w:pPr>
        <w:ind w:left="1483" w:hanging="361"/>
      </w:pPr>
      <w:rPr>
        <w:rFonts w:hint="default"/>
        <w:lang w:val="pt-PT" w:eastAsia="en-US" w:bidi="ar-SA"/>
      </w:rPr>
    </w:lvl>
    <w:lvl w:ilvl="3">
      <w:numFmt w:val="bullet"/>
      <w:lvlText w:val="•"/>
      <w:lvlJc w:val="left"/>
      <w:pPr>
        <w:ind w:left="2467" w:hanging="361"/>
      </w:pPr>
      <w:rPr>
        <w:rFonts w:hint="default"/>
        <w:lang w:val="pt-PT" w:eastAsia="en-US" w:bidi="ar-SA"/>
      </w:rPr>
    </w:lvl>
    <w:lvl w:ilvl="4">
      <w:numFmt w:val="bullet"/>
      <w:lvlText w:val="•"/>
      <w:lvlJc w:val="left"/>
      <w:pPr>
        <w:ind w:left="3451" w:hanging="361"/>
      </w:pPr>
      <w:rPr>
        <w:rFonts w:hint="default"/>
        <w:lang w:val="pt-PT" w:eastAsia="en-US" w:bidi="ar-SA"/>
      </w:rPr>
    </w:lvl>
    <w:lvl w:ilvl="5">
      <w:numFmt w:val="bullet"/>
      <w:lvlText w:val="•"/>
      <w:lvlJc w:val="left"/>
      <w:pPr>
        <w:ind w:left="4435" w:hanging="361"/>
      </w:pPr>
      <w:rPr>
        <w:rFonts w:hint="default"/>
        <w:lang w:val="pt-PT" w:eastAsia="en-US" w:bidi="ar-SA"/>
      </w:rPr>
    </w:lvl>
    <w:lvl w:ilvl="6">
      <w:numFmt w:val="bullet"/>
      <w:lvlText w:val="•"/>
      <w:lvlJc w:val="left"/>
      <w:pPr>
        <w:ind w:left="5419" w:hanging="361"/>
      </w:pPr>
      <w:rPr>
        <w:rFonts w:hint="default"/>
        <w:lang w:val="pt-PT" w:eastAsia="en-US" w:bidi="ar-SA"/>
      </w:rPr>
    </w:lvl>
    <w:lvl w:ilvl="7">
      <w:numFmt w:val="bullet"/>
      <w:lvlText w:val="•"/>
      <w:lvlJc w:val="left"/>
      <w:pPr>
        <w:ind w:left="6403" w:hanging="361"/>
      </w:pPr>
      <w:rPr>
        <w:rFonts w:hint="default"/>
        <w:lang w:val="pt-PT" w:eastAsia="en-US" w:bidi="ar-SA"/>
      </w:rPr>
    </w:lvl>
    <w:lvl w:ilvl="8">
      <w:numFmt w:val="bullet"/>
      <w:lvlText w:val="•"/>
      <w:lvlJc w:val="left"/>
      <w:pPr>
        <w:ind w:left="7387" w:hanging="361"/>
      </w:pPr>
      <w:rPr>
        <w:rFonts w:hint="default"/>
        <w:lang w:val="pt-PT" w:eastAsia="en-US" w:bidi="ar-SA"/>
      </w:rPr>
    </w:lvl>
  </w:abstractNum>
  <w:num w:numId="1" w16cid:durableId="85538265">
    <w:abstractNumId w:val="5"/>
  </w:num>
  <w:num w:numId="2" w16cid:durableId="539244872">
    <w:abstractNumId w:val="0"/>
  </w:num>
  <w:num w:numId="3" w16cid:durableId="1844472507">
    <w:abstractNumId w:val="4"/>
  </w:num>
  <w:num w:numId="4" w16cid:durableId="526875789">
    <w:abstractNumId w:val="3"/>
  </w:num>
  <w:num w:numId="5" w16cid:durableId="1109818214">
    <w:abstractNumId w:val="2"/>
  </w:num>
  <w:num w:numId="6" w16cid:durableId="2569869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evenAndOddHeaders/>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2934"/>
    <w:rsid w:val="00004F48"/>
    <w:rsid w:val="0016009D"/>
    <w:rsid w:val="001E2934"/>
    <w:rsid w:val="001E63D4"/>
    <w:rsid w:val="00262D94"/>
    <w:rsid w:val="00272A3B"/>
    <w:rsid w:val="003B671A"/>
    <w:rsid w:val="004F6039"/>
    <w:rsid w:val="007012AA"/>
    <w:rsid w:val="00711799"/>
    <w:rsid w:val="008118B7"/>
    <w:rsid w:val="00961288"/>
    <w:rsid w:val="00A06E8E"/>
    <w:rsid w:val="00B435C2"/>
    <w:rsid w:val="00B44B95"/>
    <w:rsid w:val="00C305C8"/>
    <w:rsid w:val="00D01FDA"/>
    <w:rsid w:val="00D733CE"/>
    <w:rsid w:val="00E51085"/>
    <w:rsid w:val="00F5674F"/>
    <w:rsid w:val="00F95C82"/>
    <w:rsid w:val="00FD3BA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6420C"/>
  <w15:docId w15:val="{441EC418-5762-4898-96B4-6BAF037CF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paragraph" w:styleId="Ttulo1">
    <w:name w:val="heading 1"/>
    <w:basedOn w:val="Normal"/>
    <w:uiPriority w:val="9"/>
    <w:qFormat/>
    <w:pPr>
      <w:ind w:left="322"/>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24"/>
      <w:szCs w:val="24"/>
    </w:rPr>
  </w:style>
  <w:style w:type="paragraph" w:styleId="PargrafodaLista">
    <w:name w:val="List Paragraph"/>
    <w:basedOn w:val="Normal"/>
    <w:uiPriority w:val="34"/>
    <w:qFormat/>
    <w:pPr>
      <w:ind w:left="322" w:hanging="360"/>
    </w:pPr>
  </w:style>
  <w:style w:type="paragraph" w:customStyle="1" w:styleId="TableParagraph">
    <w:name w:val="Table Paragraph"/>
    <w:basedOn w:val="Normal"/>
    <w:uiPriority w:val="1"/>
    <w:qFormat/>
    <w:pPr>
      <w:spacing w:line="249" w:lineRule="exact"/>
      <w:jc w:val="center"/>
    </w:pPr>
    <w:rPr>
      <w:rFonts w:ascii="Calibri" w:eastAsia="Calibri" w:hAnsi="Calibri" w:cs="Calibri"/>
    </w:rPr>
  </w:style>
  <w:style w:type="character" w:customStyle="1" w:styleId="agcmg">
    <w:name w:val="a_gcmg"/>
    <w:basedOn w:val="Fontepargpadro"/>
    <w:rsid w:val="00E51085"/>
  </w:style>
  <w:style w:type="paragraph" w:styleId="Subttulo">
    <w:name w:val="Subtitle"/>
    <w:basedOn w:val="Normal"/>
    <w:next w:val="Normal"/>
    <w:link w:val="SubttuloChar"/>
    <w:uiPriority w:val="11"/>
    <w:qFormat/>
    <w:rsid w:val="00E51085"/>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tuloChar">
    <w:name w:val="Subtítulo Char"/>
    <w:basedOn w:val="Fontepargpadro"/>
    <w:link w:val="Subttulo"/>
    <w:uiPriority w:val="11"/>
    <w:rsid w:val="00E51085"/>
    <w:rPr>
      <w:rFonts w:eastAsiaTheme="minorEastAsia"/>
      <w:color w:val="5A5A5A" w:themeColor="text1" w:themeTint="A5"/>
      <w:spacing w:val="15"/>
      <w:lang w:val="pt-PT"/>
    </w:rPr>
  </w:style>
  <w:style w:type="paragraph" w:styleId="CabealhodoSumrio">
    <w:name w:val="TOC Heading"/>
    <w:basedOn w:val="Ttulo1"/>
    <w:next w:val="Normal"/>
    <w:uiPriority w:val="39"/>
    <w:unhideWhenUsed/>
    <w:qFormat/>
    <w:rsid w:val="00961288"/>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pt-BR" w:eastAsia="pt-BR"/>
    </w:rPr>
  </w:style>
  <w:style w:type="paragraph" w:styleId="Sumrio1">
    <w:name w:val="toc 1"/>
    <w:basedOn w:val="Normal"/>
    <w:next w:val="Normal"/>
    <w:autoRedefine/>
    <w:uiPriority w:val="39"/>
    <w:unhideWhenUsed/>
    <w:rsid w:val="00961288"/>
    <w:pPr>
      <w:spacing w:after="100"/>
    </w:pPr>
  </w:style>
  <w:style w:type="character" w:styleId="Hyperlink">
    <w:name w:val="Hyperlink"/>
    <w:basedOn w:val="Fontepargpadro"/>
    <w:uiPriority w:val="99"/>
    <w:unhideWhenUsed/>
    <w:rsid w:val="00961288"/>
    <w:rPr>
      <w:color w:val="0000FF" w:themeColor="hyperlink"/>
      <w:u w:val="single"/>
    </w:rPr>
  </w:style>
  <w:style w:type="paragraph" w:styleId="NormalWeb">
    <w:name w:val="Normal (Web)"/>
    <w:basedOn w:val="Normal"/>
    <w:uiPriority w:val="99"/>
    <w:semiHidden/>
    <w:unhideWhenUsed/>
    <w:rsid w:val="00961288"/>
    <w:pPr>
      <w:widowControl/>
      <w:autoSpaceDE/>
      <w:autoSpaceDN/>
      <w:spacing w:before="100" w:beforeAutospacing="1" w:after="100" w:afterAutospacing="1"/>
    </w:pPr>
    <w:rPr>
      <w:sz w:val="24"/>
      <w:szCs w:val="24"/>
      <w:lang w:val="pt-BR" w:eastAsia="pt-BR"/>
    </w:rPr>
  </w:style>
  <w:style w:type="character" w:styleId="MenoPendente">
    <w:name w:val="Unresolved Mention"/>
    <w:basedOn w:val="Fontepargpadro"/>
    <w:uiPriority w:val="99"/>
    <w:semiHidden/>
    <w:unhideWhenUsed/>
    <w:rsid w:val="00711799"/>
    <w:rPr>
      <w:color w:val="605E5C"/>
      <w:shd w:val="clear" w:color="auto" w:fill="E1DFDD"/>
    </w:rPr>
  </w:style>
  <w:style w:type="character" w:styleId="Forte">
    <w:name w:val="Strong"/>
    <w:basedOn w:val="Fontepargpadro"/>
    <w:uiPriority w:val="22"/>
    <w:qFormat/>
    <w:rsid w:val="00D01FDA"/>
    <w:rPr>
      <w:b/>
      <w:bCs/>
    </w:rPr>
  </w:style>
  <w:style w:type="paragraph" w:styleId="Recuodecorpodetexto">
    <w:name w:val="Body Text Indent"/>
    <w:basedOn w:val="Normal"/>
    <w:link w:val="RecuodecorpodetextoChar"/>
    <w:uiPriority w:val="99"/>
    <w:semiHidden/>
    <w:unhideWhenUsed/>
    <w:rsid w:val="00A06E8E"/>
    <w:pPr>
      <w:spacing w:after="120"/>
      <w:ind w:left="283"/>
    </w:pPr>
  </w:style>
  <w:style w:type="character" w:customStyle="1" w:styleId="RecuodecorpodetextoChar">
    <w:name w:val="Recuo de corpo de texto Char"/>
    <w:basedOn w:val="Fontepargpadro"/>
    <w:link w:val="Recuodecorpodetexto"/>
    <w:uiPriority w:val="99"/>
    <w:semiHidden/>
    <w:rsid w:val="00A06E8E"/>
    <w:rPr>
      <w:rFonts w:ascii="Times New Roman" w:eastAsia="Times New Roman" w:hAnsi="Times New Roman" w:cs="Times New Roman"/>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5926524">
      <w:bodyDiv w:val="1"/>
      <w:marLeft w:val="0"/>
      <w:marRight w:val="0"/>
      <w:marTop w:val="0"/>
      <w:marBottom w:val="0"/>
      <w:divBdr>
        <w:top w:val="none" w:sz="0" w:space="0" w:color="auto"/>
        <w:left w:val="none" w:sz="0" w:space="0" w:color="auto"/>
        <w:bottom w:val="none" w:sz="0" w:space="0" w:color="auto"/>
        <w:right w:val="none" w:sz="0" w:space="0" w:color="auto"/>
      </w:divBdr>
    </w:div>
    <w:div w:id="13403497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18" Type="http://schemas.openxmlformats.org/officeDocument/2006/relationships/hyperlink" Target="http://www.editorarealize.com.br/artigo/visualizar/23426" TargetMode="External"/><Relationship Id="rId3" Type="http://schemas.openxmlformats.org/officeDocument/2006/relationships/styles" Target="styles.xml"/><Relationship Id="rId21" Type="http://schemas.openxmlformats.org/officeDocument/2006/relationships/hyperlink" Target="http://www.nature.com/articles/ncomms5989" TargetMode="Externa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image" Target="media/image1.jpeg"/><Relationship Id="rId2" Type="http://schemas.openxmlformats.org/officeDocument/2006/relationships/numbering" Target="numbering.xml"/><Relationship Id="rId16" Type="http://schemas.openxmlformats.org/officeDocument/2006/relationships/header" Target="header9.xml"/><Relationship Id="rId20" Type="http://schemas.openxmlformats.org/officeDocument/2006/relationships/hyperlink" Target="https://periodicos.ufv.br/reveng/article/view/86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eader" Target="header8.xml"/><Relationship Id="rId23" Type="http://schemas.openxmlformats.org/officeDocument/2006/relationships/theme" Target="theme/theme1.xml"/><Relationship Id="rId10" Type="http://schemas.openxmlformats.org/officeDocument/2006/relationships/header" Target="header3.xml"/><Relationship Id="rId19" Type="http://schemas.openxmlformats.org/officeDocument/2006/relationships/hyperlink" Target="http://www.scielo.br/j/rbeaa/a/kzrm8fbcvWpB3zqcJfY6G5F/"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763C7-AEEB-4984-8E5A-C96E271E0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5502</Words>
  <Characters>29717</Characters>
  <Application>Microsoft Office Word</Application>
  <DocSecurity>0</DocSecurity>
  <Lines>247</Lines>
  <Paragraphs>70</Paragraphs>
  <ScaleCrop>false</ScaleCrop>
  <HeadingPairs>
    <vt:vector size="2" baseType="variant">
      <vt:variant>
        <vt:lpstr>Título</vt:lpstr>
      </vt:variant>
      <vt:variant>
        <vt:i4>1</vt:i4>
      </vt:variant>
    </vt:vector>
  </HeadingPairs>
  <TitlesOfParts>
    <vt:vector size="1" baseType="lpstr">
      <vt:lpstr>Microsoft Word - TCC Jocleide  - Versão banca</vt:lpstr>
    </vt:vector>
  </TitlesOfParts>
  <Company>IFRN</Company>
  <LinksUpToDate>false</LinksUpToDate>
  <CharactersWithSpaces>35149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TCC Jocleide  - Versão banca</dc:title>
  <dc:creator>Rafaela Pereira dos Santos</dc:creator>
  <cp:lastModifiedBy>Wender Ferreira</cp:lastModifiedBy>
  <cp:revision>2</cp:revision>
  <cp:lastPrinted>2025-12-26T18:40:00Z</cp:lastPrinted>
  <dcterms:created xsi:type="dcterms:W3CDTF">2025-12-26T18:43:00Z</dcterms:created>
  <dcterms:modified xsi:type="dcterms:W3CDTF">2025-12-26T18:43:00Z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2025-08-07T00:00:00Z</vt:filetime>
  </property>
  <property fmtid="{D5CDD505-2E9C-101B-9397-08002B2CF9AE}" pid="3" name="LastSaved">
    <vt:filetime>2025-08-13T00:00:00Z</vt:filetime>
  </property>
  <property fmtid="{D5CDD505-2E9C-101B-9397-08002B2CF9AE}" pid="4" name="Producer">
    <vt:lpwstr>Microsoft: Print To PDF</vt:lpwstr>
  </property>
</Properties>
</file>